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customXmlProperties+xml" PartName="/customXml/itemProps2.xml"/>
  <Override ContentType="application/vnd.openxmlformats-officedocument.customXmlProperties+xml" PartName="/customXml/itemProps3.xml"/>
  <Override ContentType="application/vnd.openxmlformats-officedocument.customXmlProperties+xml" PartName="/customXml/itemProps4.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
<Relationships xmlns="http://schemas.openxmlformats.org/package/2006/relationships">
   <Relationship Id="rId1" Target="word/document.xml"
                 Type="http://schemas.openxmlformats.org/officeDocument/2006/relationships/officeDocument"/>
   <Relationship Id="rId2" Target="docProps/core.xml"
                 Type="http://schemas.openxmlformats.org/package/2006/relationships/metadata/core-properties"/>
   <Relationship Id="rId3" Target="docProps/app.xml"
                 Type="http://schemas.openxmlformats.org/officeDocument/2006/relationships/extended-properties"/>
   <Relationship Id="rId4" Target="docProps/custom.xml"
                 Type="http://schemas.openxmlformats.org/officeDocument/2006/relationships/custom-properties"/>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EE505C" w14:textId="77777777" w:rsidR="0003160C" w:rsidRPr="001A08C9" w:rsidRDefault="0003160C" w:rsidP="0003160C">
      <w:pPr>
        <w:rPr>
          <w:color w:val="000000" w:themeColor="text1"/>
          <w:lang w:val="lt-LT"/>
        </w:rPr>
      </w:pPr>
    </w:p>
    <w:p w14:paraId="1F949940" w14:textId="77777777" w:rsidR="0003160C" w:rsidRPr="0085073A" w:rsidRDefault="0003160C" w:rsidP="0003160C">
      <w:pPr>
        <w:pStyle w:val="BodyText"/>
        <w:spacing w:before="74" w:line="253" w:lineRule="exact"/>
        <w:ind w:left="5812" w:right="-188"/>
        <w:rPr>
          <w:color w:val="000000" w:themeColor="text1"/>
        </w:rPr>
      </w:pPr>
      <w:r w:rsidRPr="0085073A">
        <w:rPr>
          <w:color w:val="000000" w:themeColor="text1"/>
        </w:rPr>
        <w:t>PATVIRTINTA</w:t>
      </w:r>
    </w:p>
    <w:p w14:paraId="61709EB3" w14:textId="77777777" w:rsidR="00C23CDA" w:rsidRDefault="0003160C" w:rsidP="0003160C">
      <w:pPr>
        <w:pStyle w:val="BodyText"/>
        <w:ind w:left="5812" w:right="-188"/>
        <w:rPr>
          <w:color w:val="000000" w:themeColor="text1"/>
        </w:rPr>
      </w:pPr>
      <w:r w:rsidRPr="0085073A">
        <w:rPr>
          <w:color w:val="000000" w:themeColor="text1"/>
        </w:rPr>
        <w:t xml:space="preserve">Lietuvos nacionalinio muziejaus </w:t>
      </w:r>
      <w:r w:rsidR="00C23CDA">
        <w:rPr>
          <w:color w:val="000000" w:themeColor="text1"/>
        </w:rPr>
        <w:t xml:space="preserve">Generalinio </w:t>
      </w:r>
      <w:r w:rsidRPr="0085073A">
        <w:rPr>
          <w:color w:val="000000" w:themeColor="text1"/>
        </w:rPr>
        <w:t>direktoriaus</w:t>
      </w:r>
    </w:p>
    <w:p w14:paraId="22C7E86B" w14:textId="08EB4852" w:rsidR="0003160C" w:rsidRPr="00F714CD" w:rsidRDefault="0003160C" w:rsidP="0003160C">
      <w:pPr>
        <w:pStyle w:val="BodyText"/>
        <w:ind w:left="5812" w:right="-188"/>
      </w:pPr>
      <w:r w:rsidRPr="00F714CD">
        <w:t>202</w:t>
      </w:r>
      <w:r w:rsidR="00C23CDA" w:rsidRPr="00F714CD">
        <w:t>6</w:t>
      </w:r>
      <w:r w:rsidRPr="00F714CD">
        <w:t xml:space="preserve"> m. kovo </w:t>
      </w:r>
      <w:r w:rsidR="00C23CDA" w:rsidRPr="00F714CD">
        <w:t xml:space="preserve">   </w:t>
      </w:r>
      <w:r w:rsidRPr="00F714CD">
        <w:t xml:space="preserve"> d.</w:t>
      </w:r>
    </w:p>
    <w:p w14:paraId="3A9D833B" w14:textId="3D7BF9F3" w:rsidR="0003160C" w:rsidRPr="0085073A" w:rsidRDefault="0003160C" w:rsidP="00F714CD">
      <w:pPr>
        <w:pStyle w:val="BodyText"/>
        <w:ind w:left="5812" w:right="-188"/>
        <w:rPr>
          <w:color w:val="000000" w:themeColor="text1"/>
        </w:rPr>
      </w:pPr>
      <w:r w:rsidRPr="00F714CD">
        <w:t>įsakymu Nr.</w:t>
      </w:r>
      <w:r w:rsidR="00F714CD" w:rsidRPr="00F714CD">
        <w:t xml:space="preserve"> </w:t>
      </w:r>
      <w:r w:rsidR="00C23CDA">
        <w:rPr>
          <w:color w:val="000000" w:themeColor="text1"/>
        </w:rPr>
        <w:t>ĮV-</w:t>
      </w:r>
    </w:p>
    <w:p w14:paraId="47C041C1" w14:textId="77777777" w:rsidR="0003160C" w:rsidRPr="0085073A" w:rsidRDefault="0003160C" w:rsidP="0003160C">
      <w:pPr>
        <w:rPr>
          <w:rFonts w:ascii="Times New Roman" w:hAnsi="Times New Roman" w:cs="Times New Roman"/>
          <w:color w:val="000000" w:themeColor="text1"/>
          <w:sz w:val="22"/>
          <w:szCs w:val="22"/>
          <w:lang w:val="lt-LT"/>
        </w:rPr>
      </w:pPr>
    </w:p>
    <w:p w14:paraId="35A7625B" w14:textId="77777777" w:rsidR="0003160C" w:rsidRPr="0085073A" w:rsidRDefault="0003160C" w:rsidP="03542304">
      <w:pPr>
        <w:ind w:right="-46"/>
        <w:jc w:val="center"/>
        <w:rPr>
          <w:rFonts w:ascii="Times New Roman" w:hAnsi="Times New Roman" w:cs="Times New Roman"/>
          <w:b/>
          <w:bCs/>
          <w:color w:val="000000" w:themeColor="text1"/>
          <w:sz w:val="22"/>
          <w:szCs w:val="22"/>
          <w:lang w:val="lt-LT"/>
        </w:rPr>
      </w:pPr>
      <w:r w:rsidRPr="03542304">
        <w:rPr>
          <w:rFonts w:ascii="Times New Roman" w:hAnsi="Times New Roman" w:cs="Times New Roman"/>
          <w:b/>
          <w:bCs/>
          <w:color w:val="000000" w:themeColor="text1"/>
          <w:sz w:val="22"/>
          <w:szCs w:val="22"/>
          <w:lang w:val="lt-LT"/>
        </w:rPr>
        <w:t xml:space="preserve">LIETUVOS NACIONALINIO MUZIEJAUS </w:t>
      </w:r>
    </w:p>
    <w:p w14:paraId="7174FD58" w14:textId="77777777" w:rsidR="0003160C" w:rsidRPr="0085073A" w:rsidRDefault="0003160C" w:rsidP="0003160C">
      <w:pPr>
        <w:ind w:right="-46"/>
        <w:jc w:val="center"/>
        <w:rPr>
          <w:rFonts w:ascii="Times New Roman" w:hAnsi="Times New Roman" w:cs="Times New Roman"/>
          <w:b/>
          <w:color w:val="000000" w:themeColor="text1"/>
          <w:sz w:val="22"/>
          <w:szCs w:val="22"/>
          <w:lang w:val="lt-LT"/>
        </w:rPr>
      </w:pPr>
      <w:r w:rsidRPr="0085073A">
        <w:rPr>
          <w:rFonts w:ascii="Times New Roman" w:hAnsi="Times New Roman" w:cs="Times New Roman"/>
          <w:b/>
          <w:color w:val="000000" w:themeColor="text1"/>
          <w:sz w:val="22"/>
          <w:szCs w:val="22"/>
          <w:lang w:val="lt-LT"/>
        </w:rPr>
        <w:t>REZIDENCIJŲ PROGRAMOS</w:t>
      </w:r>
    </w:p>
    <w:p w14:paraId="30281354" w14:textId="77777777" w:rsidR="0003160C" w:rsidRPr="0085073A" w:rsidRDefault="0003160C" w:rsidP="0003160C">
      <w:pPr>
        <w:ind w:right="-46"/>
        <w:jc w:val="center"/>
        <w:rPr>
          <w:rFonts w:ascii="Times New Roman" w:hAnsi="Times New Roman" w:cs="Times New Roman"/>
          <w:color w:val="000000" w:themeColor="text1"/>
          <w:sz w:val="22"/>
          <w:szCs w:val="22"/>
          <w:lang w:val="lt-LT"/>
        </w:rPr>
      </w:pPr>
      <w:r w:rsidRPr="03542304">
        <w:rPr>
          <w:rFonts w:ascii="Times New Roman" w:hAnsi="Times New Roman" w:cs="Times New Roman"/>
          <w:b/>
          <w:bCs/>
          <w:color w:val="000000" w:themeColor="text1"/>
          <w:sz w:val="22"/>
          <w:szCs w:val="22"/>
          <w:lang w:val="lt-LT"/>
        </w:rPr>
        <w:t>NUOSTATAI</w:t>
      </w:r>
    </w:p>
    <w:p w14:paraId="0C7A48D2" w14:textId="77777777" w:rsidR="0003160C" w:rsidRPr="0085073A" w:rsidRDefault="0003160C" w:rsidP="0003160C">
      <w:pPr>
        <w:rPr>
          <w:rFonts w:ascii="Times New Roman" w:hAnsi="Times New Roman" w:cs="Times New Roman"/>
          <w:color w:val="000000" w:themeColor="text1"/>
          <w:sz w:val="22"/>
          <w:szCs w:val="22"/>
          <w:lang w:val="lt-LT"/>
        </w:rPr>
      </w:pPr>
    </w:p>
    <w:p w14:paraId="4A4868D2" w14:textId="77777777" w:rsidR="0003160C" w:rsidRPr="0085073A" w:rsidRDefault="0003160C" w:rsidP="0003160C">
      <w:pPr>
        <w:jc w:val="center"/>
        <w:rPr>
          <w:rFonts w:ascii="Times New Roman" w:eastAsia="Times New Roman" w:hAnsi="Times New Roman" w:cs="Times New Roman"/>
          <w:color w:val="000000" w:themeColor="text1"/>
          <w:sz w:val="22"/>
          <w:szCs w:val="22"/>
          <w:lang w:val="lt-LT"/>
        </w:rPr>
      </w:pPr>
      <w:r w:rsidRPr="0085073A">
        <w:rPr>
          <w:rFonts w:ascii="Times New Roman" w:eastAsia="Times New Roman" w:hAnsi="Times New Roman" w:cs="Times New Roman"/>
          <w:b/>
          <w:bCs/>
          <w:caps/>
          <w:color w:val="000000" w:themeColor="text1"/>
          <w:sz w:val="22"/>
          <w:szCs w:val="22"/>
          <w:lang w:val="lt-LT"/>
        </w:rPr>
        <w:t>I SKYRIUS</w:t>
      </w:r>
    </w:p>
    <w:p w14:paraId="56EA1389" w14:textId="77777777" w:rsidR="0003160C" w:rsidRPr="0085073A" w:rsidRDefault="0003160C" w:rsidP="0003160C">
      <w:pPr>
        <w:jc w:val="center"/>
        <w:rPr>
          <w:rFonts w:ascii="Times New Roman" w:eastAsia="Times New Roman" w:hAnsi="Times New Roman" w:cs="Times New Roman"/>
          <w:color w:val="000000" w:themeColor="text1"/>
          <w:sz w:val="22"/>
          <w:szCs w:val="22"/>
          <w:lang w:val="lt-LT"/>
        </w:rPr>
      </w:pPr>
      <w:r w:rsidRPr="0085073A">
        <w:rPr>
          <w:rFonts w:ascii="Times New Roman" w:eastAsia="Times New Roman" w:hAnsi="Times New Roman" w:cs="Times New Roman"/>
          <w:b/>
          <w:bCs/>
          <w:caps/>
          <w:color w:val="000000" w:themeColor="text1"/>
          <w:sz w:val="22"/>
          <w:szCs w:val="22"/>
          <w:lang w:val="lt-LT"/>
        </w:rPr>
        <w:t>BENDROSIOS NUOSTATOS</w:t>
      </w:r>
    </w:p>
    <w:p w14:paraId="6CFC410A" w14:textId="77777777" w:rsidR="0003160C" w:rsidRPr="0085073A" w:rsidRDefault="0003160C" w:rsidP="0003160C">
      <w:pPr>
        <w:rPr>
          <w:rFonts w:ascii="Times New Roman" w:hAnsi="Times New Roman" w:cs="Times New Roman"/>
          <w:color w:val="000000" w:themeColor="text1"/>
          <w:sz w:val="22"/>
          <w:szCs w:val="22"/>
          <w:lang w:val="lt-LT"/>
        </w:rPr>
      </w:pPr>
    </w:p>
    <w:p w14:paraId="24580768" w14:textId="600F4AC4" w:rsidR="0003160C" w:rsidRPr="0085073A" w:rsidRDefault="0003160C" w:rsidP="0003160C">
      <w:pPr>
        <w:pStyle w:val="ListParagraph"/>
        <w:numPr>
          <w:ilvl w:val="0"/>
          <w:numId w:val="6"/>
        </w:numPr>
        <w:tabs>
          <w:tab w:val="left" w:pos="993"/>
        </w:tabs>
        <w:spacing w:line="360" w:lineRule="auto"/>
        <w:ind w:left="0" w:firstLine="709"/>
        <w:jc w:val="both"/>
        <w:rPr>
          <w:rFonts w:ascii="Times New Roman" w:hAnsi="Times New Roman" w:cs="Times New Roman"/>
          <w:color w:val="000000" w:themeColor="text1"/>
          <w:sz w:val="22"/>
          <w:szCs w:val="22"/>
          <w:lang w:val="lt-LT"/>
        </w:rPr>
      </w:pPr>
      <w:r w:rsidRPr="0085073A">
        <w:rPr>
          <w:rFonts w:ascii="Times New Roman" w:hAnsi="Times New Roman" w:cs="Times New Roman"/>
          <w:color w:val="000000" w:themeColor="text1"/>
          <w:sz w:val="22"/>
          <w:szCs w:val="22"/>
          <w:lang w:val="lt-LT"/>
        </w:rPr>
        <w:t xml:space="preserve">Lietuvos nacionalinio muziejaus (toliau – </w:t>
      </w:r>
      <w:r w:rsidR="00C23CDA">
        <w:rPr>
          <w:rFonts w:ascii="Times New Roman" w:hAnsi="Times New Roman" w:cs="Times New Roman"/>
          <w:color w:val="000000" w:themeColor="text1"/>
          <w:sz w:val="22"/>
          <w:szCs w:val="22"/>
          <w:lang w:val="lt-LT"/>
        </w:rPr>
        <w:t>M</w:t>
      </w:r>
      <w:r w:rsidRPr="0085073A">
        <w:rPr>
          <w:rFonts w:ascii="Times New Roman" w:hAnsi="Times New Roman" w:cs="Times New Roman"/>
          <w:color w:val="000000" w:themeColor="text1"/>
          <w:sz w:val="22"/>
          <w:szCs w:val="22"/>
          <w:lang w:val="lt-LT"/>
        </w:rPr>
        <w:t xml:space="preserve">uziejus) </w:t>
      </w:r>
      <w:r w:rsidR="000024FC">
        <w:rPr>
          <w:rFonts w:ascii="Times New Roman" w:hAnsi="Times New Roman" w:cs="Times New Roman"/>
          <w:color w:val="000000" w:themeColor="text1"/>
          <w:sz w:val="22"/>
          <w:szCs w:val="22"/>
          <w:lang w:val="lt-LT"/>
        </w:rPr>
        <w:t xml:space="preserve">Kūrybatorijos </w:t>
      </w:r>
      <w:r w:rsidRPr="0085073A">
        <w:rPr>
          <w:rFonts w:ascii="Times New Roman" w:hAnsi="Times New Roman" w:cs="Times New Roman"/>
          <w:color w:val="000000" w:themeColor="text1"/>
          <w:sz w:val="22"/>
          <w:szCs w:val="22"/>
          <w:lang w:val="lt-LT"/>
        </w:rPr>
        <w:t xml:space="preserve">rezidencijų (toliau – </w:t>
      </w:r>
      <w:r w:rsidR="00C23CDA">
        <w:rPr>
          <w:rFonts w:ascii="Times New Roman" w:hAnsi="Times New Roman" w:cs="Times New Roman"/>
          <w:color w:val="000000" w:themeColor="text1"/>
          <w:sz w:val="22"/>
          <w:szCs w:val="22"/>
          <w:lang w:val="lt-LT"/>
        </w:rPr>
        <w:t>R</w:t>
      </w:r>
      <w:r w:rsidRPr="0085073A">
        <w:rPr>
          <w:rFonts w:ascii="Times New Roman" w:hAnsi="Times New Roman" w:cs="Times New Roman"/>
          <w:color w:val="000000" w:themeColor="text1"/>
          <w:sz w:val="22"/>
          <w:szCs w:val="22"/>
          <w:lang w:val="lt-LT"/>
        </w:rPr>
        <w:t>ezidencij</w:t>
      </w:r>
      <w:r w:rsidR="00DA4A56">
        <w:rPr>
          <w:rFonts w:ascii="Times New Roman" w:hAnsi="Times New Roman" w:cs="Times New Roman"/>
          <w:color w:val="000000" w:themeColor="text1"/>
          <w:sz w:val="22"/>
          <w:szCs w:val="22"/>
          <w:lang w:val="lt-LT"/>
        </w:rPr>
        <w:t>ų</w:t>
      </w:r>
      <w:r w:rsidRPr="0085073A">
        <w:rPr>
          <w:rFonts w:ascii="Times New Roman" w:hAnsi="Times New Roman" w:cs="Times New Roman"/>
          <w:color w:val="000000" w:themeColor="text1"/>
          <w:sz w:val="22"/>
          <w:szCs w:val="22"/>
          <w:lang w:val="lt-LT"/>
        </w:rPr>
        <w:t xml:space="preserve">) programos nuostatai (toliau – Nuostatai) nustato reikalavimus </w:t>
      </w:r>
      <w:r w:rsidR="00C23CDA">
        <w:rPr>
          <w:rFonts w:ascii="Times New Roman" w:hAnsi="Times New Roman" w:cs="Times New Roman"/>
          <w:color w:val="000000" w:themeColor="text1"/>
          <w:sz w:val="22"/>
          <w:szCs w:val="22"/>
          <w:lang w:val="lt-LT"/>
        </w:rPr>
        <w:t>R</w:t>
      </w:r>
      <w:r w:rsidRPr="0085073A">
        <w:rPr>
          <w:rFonts w:ascii="Times New Roman" w:hAnsi="Times New Roman" w:cs="Times New Roman"/>
          <w:color w:val="000000" w:themeColor="text1"/>
          <w:sz w:val="22"/>
          <w:szCs w:val="22"/>
          <w:lang w:val="lt-LT"/>
        </w:rPr>
        <w:t xml:space="preserve">ezidencijų planavimo, organizavimo, finansavimo ir įgyvendinimo procesams, šiuose procesuose dalyvaujančius asmenis ir jų atsakomybes, </w:t>
      </w:r>
      <w:r w:rsidR="00C23CDA">
        <w:rPr>
          <w:rFonts w:ascii="Times New Roman" w:hAnsi="Times New Roman" w:cs="Times New Roman"/>
          <w:color w:val="000000" w:themeColor="text1"/>
          <w:sz w:val="22"/>
          <w:szCs w:val="22"/>
          <w:lang w:val="lt-LT"/>
        </w:rPr>
        <w:t xml:space="preserve">Rezidencijų tikslus, </w:t>
      </w:r>
      <w:r w:rsidRPr="0085073A">
        <w:rPr>
          <w:rFonts w:ascii="Times New Roman" w:hAnsi="Times New Roman" w:cs="Times New Roman"/>
          <w:color w:val="000000" w:themeColor="text1"/>
          <w:sz w:val="22"/>
          <w:szCs w:val="22"/>
          <w:lang w:val="lt-LT"/>
        </w:rPr>
        <w:t xml:space="preserve">taip pat kitas su </w:t>
      </w:r>
      <w:r w:rsidR="00C23CDA">
        <w:rPr>
          <w:rFonts w:ascii="Times New Roman" w:hAnsi="Times New Roman" w:cs="Times New Roman"/>
          <w:color w:val="000000" w:themeColor="text1"/>
          <w:sz w:val="22"/>
          <w:szCs w:val="22"/>
          <w:lang w:val="lt-LT"/>
        </w:rPr>
        <w:t>R</w:t>
      </w:r>
      <w:r w:rsidRPr="0085073A">
        <w:rPr>
          <w:rFonts w:ascii="Times New Roman" w:hAnsi="Times New Roman" w:cs="Times New Roman"/>
          <w:color w:val="000000" w:themeColor="text1"/>
          <w:sz w:val="22"/>
          <w:szCs w:val="22"/>
          <w:lang w:val="lt-LT"/>
        </w:rPr>
        <w:t>ezidencijomis susijusias sąlygas.</w:t>
      </w:r>
    </w:p>
    <w:p w14:paraId="6020F479" w14:textId="4C6784BE" w:rsidR="0003160C" w:rsidRPr="0085073A" w:rsidRDefault="0003160C" w:rsidP="0003160C">
      <w:pPr>
        <w:pStyle w:val="ListParagraph"/>
        <w:numPr>
          <w:ilvl w:val="0"/>
          <w:numId w:val="6"/>
        </w:numPr>
        <w:tabs>
          <w:tab w:val="left" w:pos="993"/>
        </w:tabs>
        <w:spacing w:line="360" w:lineRule="auto"/>
        <w:ind w:left="0" w:firstLine="709"/>
        <w:jc w:val="both"/>
        <w:rPr>
          <w:rFonts w:ascii="Times New Roman" w:hAnsi="Times New Roman" w:cs="Times New Roman"/>
          <w:color w:val="000000" w:themeColor="text1"/>
          <w:sz w:val="22"/>
          <w:szCs w:val="22"/>
          <w:lang w:val="lt-LT"/>
        </w:rPr>
      </w:pPr>
      <w:r w:rsidRPr="0085073A">
        <w:rPr>
          <w:rFonts w:ascii="Times New Roman" w:hAnsi="Times New Roman" w:cs="Times New Roman"/>
          <w:color w:val="000000" w:themeColor="text1"/>
          <w:sz w:val="22"/>
          <w:szCs w:val="22"/>
          <w:lang w:val="lt-LT"/>
        </w:rPr>
        <w:t xml:space="preserve">Visos su </w:t>
      </w:r>
      <w:r w:rsidR="00C23CDA">
        <w:rPr>
          <w:rFonts w:ascii="Times New Roman" w:hAnsi="Times New Roman" w:cs="Times New Roman"/>
          <w:color w:val="000000" w:themeColor="text1"/>
          <w:sz w:val="22"/>
          <w:szCs w:val="22"/>
          <w:lang w:val="lt-LT"/>
        </w:rPr>
        <w:t>R</w:t>
      </w:r>
      <w:r w:rsidRPr="0085073A">
        <w:rPr>
          <w:rFonts w:ascii="Times New Roman" w:hAnsi="Times New Roman" w:cs="Times New Roman"/>
          <w:color w:val="000000" w:themeColor="text1"/>
          <w:sz w:val="22"/>
          <w:szCs w:val="22"/>
          <w:lang w:val="lt-LT"/>
        </w:rPr>
        <w:t>ezidencijomis susijusios veiklos vykdomos vadovaujantis Lietuvos Respublikos kultūros ministro</w:t>
      </w:r>
      <w:r w:rsidR="00C23CDA">
        <w:rPr>
          <w:rFonts w:ascii="Times New Roman" w:hAnsi="Times New Roman" w:cs="Times New Roman"/>
          <w:color w:val="000000" w:themeColor="text1"/>
          <w:sz w:val="22"/>
          <w:szCs w:val="22"/>
          <w:lang w:val="lt-LT"/>
        </w:rPr>
        <w:t xml:space="preserve">, </w:t>
      </w:r>
      <w:r w:rsidRPr="0085073A">
        <w:rPr>
          <w:rFonts w:ascii="Times New Roman" w:hAnsi="Times New Roman" w:cs="Times New Roman"/>
          <w:color w:val="000000" w:themeColor="text1"/>
          <w:sz w:val="22"/>
          <w:szCs w:val="22"/>
          <w:lang w:val="lt-LT"/>
        </w:rPr>
        <w:t xml:space="preserve"> </w:t>
      </w:r>
      <w:r w:rsidR="00C23CDA">
        <w:rPr>
          <w:rFonts w:ascii="Times New Roman" w:hAnsi="Times New Roman" w:cs="Times New Roman"/>
          <w:color w:val="000000" w:themeColor="text1"/>
          <w:sz w:val="22"/>
          <w:szCs w:val="22"/>
          <w:lang w:val="lt-LT"/>
        </w:rPr>
        <w:t>M</w:t>
      </w:r>
      <w:r w:rsidRPr="0085073A">
        <w:rPr>
          <w:rFonts w:ascii="Times New Roman" w:hAnsi="Times New Roman" w:cs="Times New Roman"/>
          <w:color w:val="000000" w:themeColor="text1"/>
          <w:sz w:val="22"/>
          <w:szCs w:val="22"/>
          <w:lang w:val="lt-LT"/>
        </w:rPr>
        <w:t xml:space="preserve">uziejaus </w:t>
      </w:r>
      <w:r w:rsidR="00C23CDA">
        <w:rPr>
          <w:rFonts w:ascii="Times New Roman" w:hAnsi="Times New Roman" w:cs="Times New Roman"/>
          <w:color w:val="000000" w:themeColor="text1"/>
          <w:sz w:val="22"/>
          <w:szCs w:val="22"/>
          <w:lang w:val="lt-LT"/>
        </w:rPr>
        <w:t xml:space="preserve">generalinio </w:t>
      </w:r>
      <w:r w:rsidRPr="0085073A">
        <w:rPr>
          <w:rFonts w:ascii="Times New Roman" w:hAnsi="Times New Roman" w:cs="Times New Roman"/>
          <w:color w:val="000000" w:themeColor="text1"/>
          <w:sz w:val="22"/>
          <w:szCs w:val="22"/>
          <w:lang w:val="lt-LT"/>
        </w:rPr>
        <w:t>direktoriaus įsakymais, šiais Nuostatais bei kitais</w:t>
      </w:r>
      <w:r w:rsidR="00C23CDA">
        <w:rPr>
          <w:rFonts w:ascii="Times New Roman" w:hAnsi="Times New Roman" w:cs="Times New Roman"/>
          <w:color w:val="000000" w:themeColor="text1"/>
          <w:sz w:val="22"/>
          <w:szCs w:val="22"/>
          <w:lang w:val="lt-LT"/>
        </w:rPr>
        <w:t xml:space="preserve"> susijusiais </w:t>
      </w:r>
      <w:r w:rsidRPr="0085073A">
        <w:rPr>
          <w:rFonts w:ascii="Times New Roman" w:hAnsi="Times New Roman" w:cs="Times New Roman"/>
          <w:color w:val="000000" w:themeColor="text1"/>
          <w:sz w:val="22"/>
          <w:szCs w:val="22"/>
          <w:lang w:val="lt-LT"/>
        </w:rPr>
        <w:t xml:space="preserve"> teisės aktais. </w:t>
      </w:r>
    </w:p>
    <w:p w14:paraId="6B4FC209" w14:textId="77777777" w:rsidR="0003160C" w:rsidRPr="0085073A" w:rsidRDefault="0003160C" w:rsidP="0003160C">
      <w:pPr>
        <w:tabs>
          <w:tab w:val="left" w:pos="993"/>
        </w:tabs>
        <w:spacing w:line="360" w:lineRule="auto"/>
        <w:jc w:val="both"/>
        <w:rPr>
          <w:rFonts w:ascii="Times New Roman" w:hAnsi="Times New Roman" w:cs="Times New Roman"/>
          <w:color w:val="000000" w:themeColor="text1"/>
          <w:sz w:val="22"/>
          <w:szCs w:val="22"/>
          <w:lang w:val="lt-LT"/>
        </w:rPr>
      </w:pPr>
    </w:p>
    <w:p w14:paraId="6DD3CBAD" w14:textId="77777777" w:rsidR="0003160C" w:rsidRPr="0085073A" w:rsidRDefault="0003160C" w:rsidP="0003160C">
      <w:pPr>
        <w:jc w:val="center"/>
        <w:rPr>
          <w:rFonts w:ascii="Times New Roman" w:eastAsia="Times New Roman" w:hAnsi="Times New Roman" w:cs="Times New Roman"/>
          <w:color w:val="000000" w:themeColor="text1"/>
          <w:sz w:val="22"/>
          <w:szCs w:val="22"/>
          <w:lang w:val="lt-LT"/>
        </w:rPr>
      </w:pPr>
      <w:r w:rsidRPr="0085073A">
        <w:rPr>
          <w:rFonts w:ascii="Times New Roman" w:eastAsia="Times New Roman" w:hAnsi="Times New Roman" w:cs="Times New Roman"/>
          <w:b/>
          <w:bCs/>
          <w:caps/>
          <w:color w:val="000000" w:themeColor="text1"/>
          <w:sz w:val="22"/>
          <w:szCs w:val="22"/>
          <w:lang w:val="lt-LT"/>
        </w:rPr>
        <w:t>II SKYRIUS</w:t>
      </w:r>
    </w:p>
    <w:p w14:paraId="7139A827" w14:textId="77777777" w:rsidR="0003160C" w:rsidRPr="0085073A" w:rsidRDefault="0003160C" w:rsidP="0003160C">
      <w:pPr>
        <w:jc w:val="center"/>
        <w:rPr>
          <w:rFonts w:ascii="Times New Roman" w:eastAsia="Times New Roman" w:hAnsi="Times New Roman" w:cs="Times New Roman"/>
          <w:color w:val="000000" w:themeColor="text1"/>
          <w:sz w:val="22"/>
          <w:szCs w:val="22"/>
          <w:lang w:val="lt-LT"/>
        </w:rPr>
      </w:pPr>
      <w:r w:rsidRPr="0085073A">
        <w:rPr>
          <w:rFonts w:ascii="Times New Roman" w:eastAsia="Times New Roman" w:hAnsi="Times New Roman" w:cs="Times New Roman"/>
          <w:b/>
          <w:bCs/>
          <w:caps/>
          <w:color w:val="000000" w:themeColor="text1"/>
          <w:sz w:val="22"/>
          <w:szCs w:val="22"/>
          <w:lang w:val="lt-LT"/>
        </w:rPr>
        <w:t>REZIDENCIJŲ PROGRAMOS TIKSLAI</w:t>
      </w:r>
    </w:p>
    <w:p w14:paraId="4BF4C732" w14:textId="77777777" w:rsidR="0003160C" w:rsidRPr="0085073A" w:rsidRDefault="0003160C" w:rsidP="0003160C">
      <w:pPr>
        <w:jc w:val="both"/>
        <w:rPr>
          <w:rFonts w:ascii="Times New Roman" w:hAnsi="Times New Roman" w:cs="Times New Roman"/>
          <w:color w:val="000000" w:themeColor="text1"/>
          <w:sz w:val="22"/>
          <w:szCs w:val="22"/>
          <w:lang w:val="lt-LT"/>
        </w:rPr>
      </w:pPr>
    </w:p>
    <w:p w14:paraId="088A99B7" w14:textId="3A5C381A" w:rsidR="0003160C" w:rsidRPr="0085073A" w:rsidRDefault="0003160C" w:rsidP="0003160C">
      <w:pPr>
        <w:pStyle w:val="ListParagraph"/>
        <w:numPr>
          <w:ilvl w:val="0"/>
          <w:numId w:val="6"/>
        </w:numPr>
        <w:tabs>
          <w:tab w:val="left" w:pos="993"/>
          <w:tab w:val="left" w:pos="1276"/>
        </w:tabs>
        <w:spacing w:line="360" w:lineRule="auto"/>
        <w:ind w:firstLine="349"/>
        <w:jc w:val="both"/>
        <w:rPr>
          <w:rFonts w:ascii="Times New Roman" w:hAnsi="Times New Roman" w:cs="Times New Roman"/>
          <w:color w:val="000000" w:themeColor="text1"/>
          <w:sz w:val="22"/>
          <w:szCs w:val="22"/>
          <w:lang w:val="lt-LT"/>
        </w:rPr>
      </w:pPr>
      <w:r w:rsidRPr="0085073A">
        <w:rPr>
          <w:rFonts w:ascii="Times New Roman" w:hAnsi="Times New Roman" w:cs="Times New Roman"/>
          <w:color w:val="000000" w:themeColor="text1"/>
          <w:sz w:val="22"/>
          <w:szCs w:val="22"/>
          <w:lang w:val="lt-LT"/>
        </w:rPr>
        <w:t xml:space="preserve">Muziejus, įgyvendindamas </w:t>
      </w:r>
      <w:r w:rsidR="00C23CDA">
        <w:rPr>
          <w:rFonts w:ascii="Times New Roman" w:hAnsi="Times New Roman" w:cs="Times New Roman"/>
          <w:color w:val="000000" w:themeColor="text1"/>
          <w:sz w:val="22"/>
          <w:szCs w:val="22"/>
          <w:lang w:val="lt-LT"/>
        </w:rPr>
        <w:t>R</w:t>
      </w:r>
      <w:r w:rsidRPr="0085073A">
        <w:rPr>
          <w:rFonts w:ascii="Times New Roman" w:hAnsi="Times New Roman" w:cs="Times New Roman"/>
          <w:color w:val="000000" w:themeColor="text1"/>
          <w:sz w:val="22"/>
          <w:szCs w:val="22"/>
          <w:lang w:val="lt-LT"/>
        </w:rPr>
        <w:t>ezidencijų programą, siekia šių tikslų:</w:t>
      </w:r>
    </w:p>
    <w:p w14:paraId="4837BF12" w14:textId="4BC48DF9" w:rsidR="0003160C" w:rsidRPr="0085073A" w:rsidRDefault="0003160C" w:rsidP="0003160C">
      <w:pPr>
        <w:pStyle w:val="ListParagraph"/>
        <w:numPr>
          <w:ilvl w:val="0"/>
          <w:numId w:val="7"/>
        </w:numPr>
        <w:tabs>
          <w:tab w:val="left" w:pos="709"/>
          <w:tab w:val="left" w:pos="1134"/>
        </w:tabs>
        <w:spacing w:line="360" w:lineRule="auto"/>
        <w:ind w:left="0" w:firstLine="709"/>
        <w:jc w:val="both"/>
        <w:rPr>
          <w:rFonts w:ascii="Times New Roman" w:hAnsi="Times New Roman" w:cs="Times New Roman"/>
          <w:color w:val="000000" w:themeColor="text1"/>
          <w:sz w:val="22"/>
          <w:szCs w:val="22"/>
          <w:lang w:val="lt-LT"/>
        </w:rPr>
      </w:pPr>
      <w:r w:rsidRPr="0085073A">
        <w:rPr>
          <w:rFonts w:ascii="Times New Roman" w:hAnsi="Times New Roman" w:cs="Times New Roman"/>
          <w:color w:val="000000" w:themeColor="text1"/>
          <w:sz w:val="22"/>
          <w:szCs w:val="22"/>
          <w:lang w:val="lt-LT"/>
        </w:rPr>
        <w:t>sukurti bendradarbystės erdvę kūrėjams, dirbantiems muziejuose, muziejams padėti plėtoti tarptautinius, kūrybinius ryšius</w:t>
      </w:r>
      <w:r w:rsidR="00C23CDA">
        <w:rPr>
          <w:rFonts w:ascii="Times New Roman" w:hAnsi="Times New Roman" w:cs="Times New Roman"/>
          <w:color w:val="000000" w:themeColor="text1"/>
          <w:sz w:val="22"/>
          <w:szCs w:val="22"/>
          <w:lang w:val="lt-LT"/>
        </w:rPr>
        <w:t>,</w:t>
      </w:r>
      <w:r w:rsidRPr="0085073A">
        <w:rPr>
          <w:rFonts w:ascii="Times New Roman" w:hAnsi="Times New Roman" w:cs="Times New Roman"/>
          <w:color w:val="000000" w:themeColor="text1"/>
          <w:sz w:val="22"/>
          <w:szCs w:val="22"/>
          <w:lang w:val="lt-LT"/>
        </w:rPr>
        <w:t xml:space="preserve"> dalintis patirtimi edukatoriams, parodų kuratoriams bei ekspozicijų kūrėjams, sudaryti kūrybines sąlygas tyrėjams ir menininkams;</w:t>
      </w:r>
    </w:p>
    <w:p w14:paraId="1DA9FB38" w14:textId="77777777" w:rsidR="0003160C" w:rsidRPr="0085073A" w:rsidRDefault="0003160C" w:rsidP="0003160C">
      <w:pPr>
        <w:pStyle w:val="ListParagraph"/>
        <w:numPr>
          <w:ilvl w:val="0"/>
          <w:numId w:val="7"/>
        </w:numPr>
        <w:tabs>
          <w:tab w:val="left" w:pos="709"/>
          <w:tab w:val="left" w:pos="1134"/>
        </w:tabs>
        <w:spacing w:line="360" w:lineRule="auto"/>
        <w:ind w:left="0" w:firstLine="709"/>
        <w:jc w:val="both"/>
        <w:rPr>
          <w:rFonts w:ascii="Times New Roman" w:hAnsi="Times New Roman" w:cs="Times New Roman"/>
          <w:color w:val="000000" w:themeColor="text1"/>
          <w:sz w:val="22"/>
          <w:szCs w:val="22"/>
          <w:lang w:val="lt-LT"/>
        </w:rPr>
      </w:pPr>
      <w:r w:rsidRPr="0085073A">
        <w:rPr>
          <w:rFonts w:ascii="Times New Roman" w:hAnsi="Times New Roman" w:cs="Times New Roman"/>
          <w:color w:val="000000" w:themeColor="text1"/>
          <w:sz w:val="22"/>
          <w:szCs w:val="22"/>
          <w:lang w:val="lt-LT"/>
        </w:rPr>
        <w:t>skatinti muziejuose kuriamų produktų ir paslaugų inovatyvumą ir patrauklumą lankytojams, prisidėti prie jų sklaidos;</w:t>
      </w:r>
    </w:p>
    <w:p w14:paraId="1D17597B" w14:textId="77777777" w:rsidR="0003160C" w:rsidRPr="0085073A" w:rsidRDefault="0003160C" w:rsidP="0003160C">
      <w:pPr>
        <w:pStyle w:val="ListParagraph"/>
        <w:numPr>
          <w:ilvl w:val="0"/>
          <w:numId w:val="7"/>
        </w:numPr>
        <w:tabs>
          <w:tab w:val="left" w:pos="709"/>
          <w:tab w:val="left" w:pos="1134"/>
        </w:tabs>
        <w:spacing w:line="360" w:lineRule="auto"/>
        <w:ind w:left="0" w:firstLine="709"/>
        <w:jc w:val="both"/>
        <w:rPr>
          <w:rFonts w:ascii="Times New Roman" w:hAnsi="Times New Roman" w:cs="Times New Roman"/>
          <w:color w:val="000000" w:themeColor="text1"/>
          <w:sz w:val="22"/>
          <w:szCs w:val="22"/>
          <w:lang w:val="lt-LT"/>
        </w:rPr>
      </w:pPr>
      <w:r w:rsidRPr="0085073A">
        <w:rPr>
          <w:rFonts w:ascii="Times New Roman" w:hAnsi="Times New Roman" w:cs="Times New Roman"/>
          <w:color w:val="000000" w:themeColor="text1"/>
          <w:sz w:val="22"/>
          <w:szCs w:val="22"/>
          <w:lang w:val="lt-LT"/>
        </w:rPr>
        <w:t>prisidėti prie muziejininkystės srityse dirbančių specialistų kompetencijų tobulinimo;</w:t>
      </w:r>
    </w:p>
    <w:p w14:paraId="23D077C3" w14:textId="77777777" w:rsidR="0003160C" w:rsidRPr="0085073A" w:rsidRDefault="0003160C" w:rsidP="0003160C">
      <w:pPr>
        <w:pStyle w:val="ListParagraph"/>
        <w:numPr>
          <w:ilvl w:val="0"/>
          <w:numId w:val="7"/>
        </w:numPr>
        <w:tabs>
          <w:tab w:val="left" w:pos="709"/>
          <w:tab w:val="left" w:pos="1134"/>
        </w:tabs>
        <w:spacing w:line="360" w:lineRule="auto"/>
        <w:ind w:left="0" w:firstLine="709"/>
        <w:jc w:val="both"/>
        <w:rPr>
          <w:rFonts w:ascii="Times New Roman" w:hAnsi="Times New Roman" w:cs="Times New Roman"/>
          <w:color w:val="000000" w:themeColor="text1"/>
          <w:sz w:val="22"/>
          <w:szCs w:val="22"/>
          <w:lang w:val="lt-LT"/>
        </w:rPr>
      </w:pPr>
      <w:r w:rsidRPr="0085073A">
        <w:rPr>
          <w:rFonts w:ascii="Times New Roman" w:hAnsi="Times New Roman" w:cs="Times New Roman"/>
          <w:color w:val="000000" w:themeColor="text1"/>
          <w:sz w:val="22"/>
          <w:szCs w:val="22"/>
          <w:lang w:val="lt-LT"/>
        </w:rPr>
        <w:t xml:space="preserve">plėtoti daugiašalius kultūrinius, kūrybinius, pažintinius mainus muziejininkystės srityje. </w:t>
      </w:r>
    </w:p>
    <w:p w14:paraId="0F8F3089" w14:textId="4E87586E" w:rsidR="0003160C" w:rsidRPr="0085073A" w:rsidRDefault="0003160C" w:rsidP="0003160C">
      <w:pPr>
        <w:pStyle w:val="ListParagraph"/>
        <w:numPr>
          <w:ilvl w:val="0"/>
          <w:numId w:val="6"/>
        </w:numPr>
        <w:tabs>
          <w:tab w:val="left" w:pos="993"/>
        </w:tabs>
        <w:spacing w:line="360" w:lineRule="auto"/>
        <w:ind w:left="0" w:firstLine="709"/>
        <w:jc w:val="both"/>
        <w:rPr>
          <w:rFonts w:ascii="Times New Roman" w:hAnsi="Times New Roman" w:cs="Times New Roman"/>
          <w:color w:val="000000" w:themeColor="text1"/>
          <w:sz w:val="22"/>
          <w:szCs w:val="22"/>
          <w:lang w:val="lt-LT"/>
        </w:rPr>
      </w:pPr>
      <w:r w:rsidRPr="0085073A">
        <w:rPr>
          <w:rFonts w:ascii="Times New Roman" w:hAnsi="Times New Roman" w:cs="Times New Roman"/>
          <w:color w:val="000000" w:themeColor="text1"/>
          <w:sz w:val="22"/>
          <w:szCs w:val="22"/>
          <w:lang w:val="lt-LT"/>
        </w:rPr>
        <w:t xml:space="preserve">Muziejus, įgyvendindamas </w:t>
      </w:r>
      <w:r w:rsidR="00C23CDA">
        <w:rPr>
          <w:rFonts w:ascii="Times New Roman" w:hAnsi="Times New Roman" w:cs="Times New Roman"/>
          <w:color w:val="000000" w:themeColor="text1"/>
          <w:sz w:val="22"/>
          <w:szCs w:val="22"/>
          <w:lang w:val="lt-LT"/>
        </w:rPr>
        <w:t>R</w:t>
      </w:r>
      <w:r w:rsidRPr="0085073A">
        <w:rPr>
          <w:rFonts w:ascii="Times New Roman" w:hAnsi="Times New Roman" w:cs="Times New Roman"/>
          <w:color w:val="000000" w:themeColor="text1"/>
          <w:sz w:val="22"/>
          <w:szCs w:val="22"/>
          <w:lang w:val="lt-LT"/>
        </w:rPr>
        <w:t xml:space="preserve">ezidencijų programą, turi teisę siekti ir kitų teisės aktams neprieštaraujančių su kultūros, mokslo ar švietimo veikla susijusių tikslų. </w:t>
      </w:r>
    </w:p>
    <w:p w14:paraId="0345B032" w14:textId="77777777" w:rsidR="0003160C" w:rsidRPr="0085073A" w:rsidRDefault="0003160C" w:rsidP="0003160C">
      <w:pPr>
        <w:pStyle w:val="ListParagraph"/>
        <w:tabs>
          <w:tab w:val="left" w:pos="993"/>
        </w:tabs>
        <w:ind w:left="1429"/>
        <w:jc w:val="both"/>
        <w:rPr>
          <w:rFonts w:ascii="Times New Roman" w:hAnsi="Times New Roman" w:cs="Times New Roman"/>
          <w:color w:val="000000" w:themeColor="text1"/>
          <w:sz w:val="22"/>
          <w:szCs w:val="22"/>
          <w:lang w:val="lt-LT"/>
        </w:rPr>
      </w:pPr>
    </w:p>
    <w:p w14:paraId="23851906" w14:textId="67A39B55" w:rsidR="0003160C" w:rsidRPr="0085073A" w:rsidRDefault="0003160C" w:rsidP="0003160C">
      <w:pPr>
        <w:jc w:val="center"/>
        <w:rPr>
          <w:rFonts w:ascii="Times New Roman" w:eastAsia="Times New Roman" w:hAnsi="Times New Roman" w:cs="Times New Roman"/>
          <w:color w:val="000000" w:themeColor="text1"/>
          <w:sz w:val="22"/>
          <w:szCs w:val="22"/>
          <w:lang w:val="lt-LT"/>
        </w:rPr>
      </w:pPr>
      <w:r w:rsidRPr="0085073A">
        <w:rPr>
          <w:rFonts w:ascii="Times New Roman" w:eastAsia="Times New Roman" w:hAnsi="Times New Roman" w:cs="Times New Roman"/>
          <w:b/>
          <w:bCs/>
          <w:caps/>
          <w:color w:val="000000" w:themeColor="text1"/>
          <w:sz w:val="22"/>
          <w:szCs w:val="22"/>
          <w:lang w:val="lt-LT"/>
        </w:rPr>
        <w:t>III</w:t>
      </w:r>
      <w:r w:rsidR="00B235AD">
        <w:rPr>
          <w:rFonts w:ascii="Times New Roman" w:eastAsia="Times New Roman" w:hAnsi="Times New Roman" w:cs="Times New Roman"/>
          <w:b/>
          <w:bCs/>
          <w:caps/>
          <w:color w:val="000000" w:themeColor="text1"/>
          <w:sz w:val="22"/>
          <w:szCs w:val="22"/>
          <w:lang w:val="lt-LT"/>
        </w:rPr>
        <w:t xml:space="preserve"> </w:t>
      </w:r>
      <w:r w:rsidRPr="0085073A">
        <w:rPr>
          <w:rFonts w:ascii="Times New Roman" w:eastAsia="Times New Roman" w:hAnsi="Times New Roman" w:cs="Times New Roman"/>
          <w:b/>
          <w:bCs/>
          <w:caps/>
          <w:color w:val="000000" w:themeColor="text1"/>
          <w:sz w:val="22"/>
          <w:szCs w:val="22"/>
          <w:lang w:val="lt-LT"/>
        </w:rPr>
        <w:t>SKYRIUS</w:t>
      </w:r>
    </w:p>
    <w:p w14:paraId="441DD120" w14:textId="77777777" w:rsidR="0003160C" w:rsidRPr="0085073A" w:rsidRDefault="0003160C" w:rsidP="0003160C">
      <w:pPr>
        <w:jc w:val="center"/>
        <w:rPr>
          <w:rFonts w:ascii="Times New Roman" w:eastAsia="Times New Roman" w:hAnsi="Times New Roman" w:cs="Times New Roman"/>
          <w:b/>
          <w:bCs/>
          <w:caps/>
          <w:color w:val="000000" w:themeColor="text1"/>
          <w:sz w:val="22"/>
          <w:szCs w:val="22"/>
          <w:lang w:val="lt-LT"/>
        </w:rPr>
      </w:pPr>
      <w:r w:rsidRPr="0085073A">
        <w:rPr>
          <w:rFonts w:ascii="Times New Roman" w:eastAsia="Times New Roman" w:hAnsi="Times New Roman" w:cs="Times New Roman"/>
          <w:b/>
          <w:bCs/>
          <w:caps/>
          <w:color w:val="000000" w:themeColor="text1"/>
          <w:sz w:val="22"/>
          <w:szCs w:val="22"/>
          <w:lang w:val="lt-LT"/>
        </w:rPr>
        <w:t>REZIDENCIJŲ TIPAI IR FINANSAVIMO SĄLYGOS</w:t>
      </w:r>
    </w:p>
    <w:p w14:paraId="46EC9037" w14:textId="77777777" w:rsidR="0003160C" w:rsidRPr="0085073A" w:rsidRDefault="0003160C" w:rsidP="0003160C">
      <w:pPr>
        <w:spacing w:line="360" w:lineRule="auto"/>
        <w:rPr>
          <w:rFonts w:ascii="Times New Roman" w:eastAsia="Times New Roman" w:hAnsi="Times New Roman" w:cs="Times New Roman"/>
          <w:b/>
          <w:bCs/>
          <w:caps/>
          <w:color w:val="000000" w:themeColor="text1"/>
          <w:sz w:val="22"/>
          <w:szCs w:val="22"/>
          <w:lang w:val="lt-LT"/>
        </w:rPr>
      </w:pPr>
    </w:p>
    <w:p w14:paraId="7C6574C7" w14:textId="39585F09" w:rsidR="0003160C" w:rsidRPr="0085073A" w:rsidRDefault="0003160C" w:rsidP="0003160C">
      <w:pPr>
        <w:pStyle w:val="ListParagraph"/>
        <w:numPr>
          <w:ilvl w:val="0"/>
          <w:numId w:val="6"/>
        </w:numPr>
        <w:tabs>
          <w:tab w:val="left" w:pos="993"/>
        </w:tabs>
        <w:spacing w:line="360" w:lineRule="auto"/>
        <w:ind w:left="0" w:firstLine="709"/>
        <w:jc w:val="both"/>
        <w:rPr>
          <w:rFonts w:ascii="Times New Roman" w:hAnsi="Times New Roman" w:cs="Times New Roman"/>
          <w:color w:val="000000" w:themeColor="text1"/>
          <w:sz w:val="22"/>
          <w:szCs w:val="22"/>
          <w:lang w:val="lt-LT"/>
        </w:rPr>
      </w:pPr>
      <w:r w:rsidRPr="0085073A">
        <w:rPr>
          <w:rFonts w:ascii="Times New Roman" w:hAnsi="Times New Roman" w:cs="Times New Roman"/>
          <w:color w:val="000000" w:themeColor="text1"/>
          <w:sz w:val="22"/>
          <w:szCs w:val="22"/>
          <w:lang w:val="lt-LT"/>
        </w:rPr>
        <w:t xml:space="preserve">Muziejuje gali būti įgyvendinamos šių tipų </w:t>
      </w:r>
      <w:r w:rsidR="00C23CDA">
        <w:rPr>
          <w:rFonts w:ascii="Times New Roman" w:hAnsi="Times New Roman" w:cs="Times New Roman"/>
          <w:color w:val="000000" w:themeColor="text1"/>
          <w:sz w:val="22"/>
          <w:szCs w:val="22"/>
          <w:lang w:val="lt-LT"/>
        </w:rPr>
        <w:t>R</w:t>
      </w:r>
      <w:r w:rsidRPr="0085073A">
        <w:rPr>
          <w:rFonts w:ascii="Times New Roman" w:hAnsi="Times New Roman" w:cs="Times New Roman"/>
          <w:color w:val="000000" w:themeColor="text1"/>
          <w:sz w:val="22"/>
          <w:szCs w:val="22"/>
          <w:lang w:val="lt-LT"/>
        </w:rPr>
        <w:t>ezidencijos:</w:t>
      </w:r>
    </w:p>
    <w:p w14:paraId="5B3DFE96" w14:textId="0E42A567" w:rsidR="0003160C" w:rsidRPr="00F714CD" w:rsidRDefault="0003160C" w:rsidP="0003160C">
      <w:pPr>
        <w:pStyle w:val="ListParagraph"/>
        <w:numPr>
          <w:ilvl w:val="0"/>
          <w:numId w:val="21"/>
        </w:numPr>
        <w:tabs>
          <w:tab w:val="left" w:pos="993"/>
        </w:tabs>
        <w:spacing w:line="360" w:lineRule="auto"/>
        <w:ind w:left="0" w:firstLine="709"/>
        <w:jc w:val="both"/>
        <w:rPr>
          <w:rFonts w:ascii="Times New Roman" w:hAnsi="Times New Roman" w:cs="Times New Roman"/>
          <w:sz w:val="22"/>
          <w:szCs w:val="22"/>
          <w:lang w:val="lt-LT"/>
        </w:rPr>
      </w:pPr>
      <w:r w:rsidRPr="00BB04BF">
        <w:rPr>
          <w:rFonts w:ascii="Times New Roman" w:hAnsi="Times New Roman" w:cs="Times New Roman"/>
          <w:color w:val="FF0000"/>
          <w:sz w:val="22"/>
          <w:szCs w:val="22"/>
          <w:lang w:val="lt-LT"/>
        </w:rPr>
        <w:t xml:space="preserve"> </w:t>
      </w:r>
      <w:r w:rsidRPr="00F714CD">
        <w:rPr>
          <w:rFonts w:ascii="Times New Roman" w:hAnsi="Times New Roman" w:cs="Times New Roman"/>
          <w:sz w:val="22"/>
          <w:szCs w:val="22"/>
          <w:lang w:val="lt-LT"/>
        </w:rPr>
        <w:t xml:space="preserve">vidinė rezidencija – tai </w:t>
      </w:r>
      <w:r w:rsidR="00C23CDA" w:rsidRPr="00F714CD">
        <w:rPr>
          <w:rFonts w:ascii="Times New Roman" w:hAnsi="Times New Roman" w:cs="Times New Roman"/>
          <w:sz w:val="22"/>
          <w:szCs w:val="22"/>
          <w:lang w:val="lt-LT"/>
        </w:rPr>
        <w:t>R</w:t>
      </w:r>
      <w:r w:rsidRPr="00F714CD">
        <w:rPr>
          <w:rFonts w:ascii="Times New Roman" w:hAnsi="Times New Roman" w:cs="Times New Roman"/>
          <w:sz w:val="22"/>
          <w:szCs w:val="22"/>
          <w:lang w:val="lt-LT"/>
        </w:rPr>
        <w:t>ezidencija, skirta tik Muziejaus darbuotojams</w:t>
      </w:r>
      <w:r w:rsidR="00BB04BF" w:rsidRPr="00F714CD">
        <w:rPr>
          <w:rFonts w:ascii="Times New Roman" w:hAnsi="Times New Roman" w:cs="Times New Roman"/>
          <w:sz w:val="22"/>
          <w:szCs w:val="22"/>
          <w:lang w:val="lt-LT"/>
        </w:rPr>
        <w:t xml:space="preserve">, padalinių, darbo grupių, komandų bendrų veiklų vystymui, įgyvendinimui </w:t>
      </w:r>
      <w:r w:rsidR="000819FC" w:rsidRPr="00F714CD">
        <w:rPr>
          <w:rFonts w:ascii="Times New Roman" w:hAnsi="Times New Roman" w:cs="Times New Roman"/>
          <w:sz w:val="22"/>
          <w:szCs w:val="22"/>
          <w:lang w:val="lt-LT"/>
        </w:rPr>
        <w:t xml:space="preserve">bei </w:t>
      </w:r>
      <w:r w:rsidR="00BB04BF" w:rsidRPr="00F714CD">
        <w:rPr>
          <w:rFonts w:ascii="Times New Roman" w:hAnsi="Times New Roman" w:cs="Times New Roman"/>
          <w:sz w:val="22"/>
          <w:szCs w:val="22"/>
          <w:lang w:val="lt-LT"/>
        </w:rPr>
        <w:t xml:space="preserve">projektų, </w:t>
      </w:r>
      <w:r w:rsidR="000819FC" w:rsidRPr="00F714CD">
        <w:rPr>
          <w:rFonts w:ascii="Times New Roman" w:hAnsi="Times New Roman" w:cs="Times New Roman"/>
          <w:sz w:val="22"/>
          <w:szCs w:val="22"/>
          <w:lang w:val="lt-LT"/>
        </w:rPr>
        <w:t xml:space="preserve">tyrimų, kultūrinių veiklų </w:t>
      </w:r>
      <w:r w:rsidR="00B235AD" w:rsidRPr="00F714CD">
        <w:rPr>
          <w:rFonts w:ascii="Times New Roman" w:hAnsi="Times New Roman" w:cs="Times New Roman"/>
          <w:sz w:val="22"/>
          <w:szCs w:val="22"/>
          <w:lang w:val="lt-LT"/>
        </w:rPr>
        <w:t xml:space="preserve">sklaidai ir </w:t>
      </w:r>
      <w:r w:rsidR="000819FC" w:rsidRPr="00F714CD">
        <w:rPr>
          <w:rFonts w:ascii="Times New Roman" w:hAnsi="Times New Roman" w:cs="Times New Roman"/>
          <w:sz w:val="22"/>
          <w:szCs w:val="22"/>
          <w:lang w:val="lt-LT"/>
        </w:rPr>
        <w:t xml:space="preserve">pristatymui </w:t>
      </w:r>
      <w:r w:rsidR="00BB04BF" w:rsidRPr="00F714CD">
        <w:rPr>
          <w:rFonts w:ascii="Times New Roman" w:hAnsi="Times New Roman" w:cs="Times New Roman"/>
          <w:sz w:val="22"/>
          <w:szCs w:val="22"/>
          <w:lang w:val="lt-LT"/>
        </w:rPr>
        <w:t>vietos bendruomenei</w:t>
      </w:r>
      <w:r w:rsidR="000819FC" w:rsidRPr="00F714CD">
        <w:rPr>
          <w:rFonts w:ascii="Times New Roman" w:hAnsi="Times New Roman" w:cs="Times New Roman"/>
          <w:sz w:val="22"/>
          <w:szCs w:val="22"/>
          <w:lang w:val="lt-LT"/>
        </w:rPr>
        <w:t xml:space="preserve"> ir lankytojams.</w:t>
      </w:r>
    </w:p>
    <w:p w14:paraId="745CA9EA" w14:textId="60CED4CA" w:rsidR="0003160C" w:rsidRPr="00F714CD" w:rsidRDefault="4AFBCE99" w:rsidP="035E4F35">
      <w:pPr>
        <w:pStyle w:val="ListParagraph"/>
        <w:numPr>
          <w:ilvl w:val="0"/>
          <w:numId w:val="21"/>
        </w:numPr>
        <w:tabs>
          <w:tab w:val="left" w:pos="993"/>
        </w:tabs>
        <w:spacing w:line="360" w:lineRule="auto"/>
        <w:ind w:left="0" w:firstLine="709"/>
        <w:jc w:val="both"/>
        <w:rPr>
          <w:rFonts w:ascii="Times New Roman" w:hAnsi="Times New Roman" w:cs="Times New Roman"/>
          <w:color w:val="000000" w:themeColor="text1"/>
          <w:sz w:val="22"/>
          <w:szCs w:val="22"/>
          <w:lang w:val="lt-LT"/>
        </w:rPr>
      </w:pPr>
      <w:r w:rsidRPr="035E4F35">
        <w:rPr>
          <w:rFonts w:ascii="Times New Roman" w:hAnsi="Times New Roman" w:cs="Times New Roman"/>
          <w:color w:val="000000" w:themeColor="text1"/>
          <w:sz w:val="22"/>
          <w:szCs w:val="22"/>
          <w:lang w:val="lt-LT"/>
        </w:rPr>
        <w:lastRenderedPageBreak/>
        <w:t xml:space="preserve"> išorinė rezidencija – tai </w:t>
      </w:r>
      <w:r w:rsidR="00C23CDA">
        <w:rPr>
          <w:rFonts w:ascii="Times New Roman" w:hAnsi="Times New Roman" w:cs="Times New Roman"/>
          <w:color w:val="000000" w:themeColor="text1"/>
          <w:sz w:val="22"/>
          <w:szCs w:val="22"/>
          <w:lang w:val="lt-LT"/>
        </w:rPr>
        <w:t>R</w:t>
      </w:r>
      <w:r w:rsidRPr="035E4F35">
        <w:rPr>
          <w:rFonts w:ascii="Times New Roman" w:hAnsi="Times New Roman" w:cs="Times New Roman"/>
          <w:color w:val="000000" w:themeColor="text1"/>
          <w:sz w:val="22"/>
          <w:szCs w:val="22"/>
          <w:lang w:val="lt-LT"/>
        </w:rPr>
        <w:t xml:space="preserve">ezidencija, skirta </w:t>
      </w:r>
      <w:r w:rsidR="515458BE" w:rsidRPr="00F714CD">
        <w:rPr>
          <w:rFonts w:ascii="Times New Roman" w:hAnsi="Times New Roman" w:cs="Times New Roman"/>
          <w:sz w:val="22"/>
          <w:szCs w:val="22"/>
          <w:lang w:val="lt-LT"/>
        </w:rPr>
        <w:t>Lietuvo</w:t>
      </w:r>
      <w:r w:rsidR="00A6036C" w:rsidRPr="00F714CD">
        <w:rPr>
          <w:rFonts w:ascii="Times New Roman" w:hAnsi="Times New Roman" w:cs="Times New Roman"/>
          <w:sz w:val="22"/>
          <w:szCs w:val="22"/>
          <w:lang w:val="lt-LT"/>
        </w:rPr>
        <w:t xml:space="preserve">s ir užsienio </w:t>
      </w:r>
      <w:r w:rsidR="000A1D6E" w:rsidRPr="00F714CD">
        <w:rPr>
          <w:rFonts w:ascii="Times New Roman" w:hAnsi="Times New Roman" w:cs="Times New Roman"/>
          <w:sz w:val="22"/>
          <w:szCs w:val="22"/>
          <w:lang w:val="lt-LT"/>
        </w:rPr>
        <w:t xml:space="preserve">šalių </w:t>
      </w:r>
      <w:r w:rsidR="2598192A" w:rsidRPr="00F714CD">
        <w:rPr>
          <w:rFonts w:ascii="Times New Roman" w:hAnsi="Times New Roman" w:cs="Times New Roman"/>
          <w:sz w:val="22"/>
          <w:szCs w:val="22"/>
          <w:lang w:val="lt-LT"/>
        </w:rPr>
        <w:t xml:space="preserve">muziejininkams, </w:t>
      </w:r>
      <w:r w:rsidR="160C9A1F" w:rsidRPr="00F714CD">
        <w:rPr>
          <w:rFonts w:ascii="Times New Roman" w:hAnsi="Times New Roman" w:cs="Times New Roman"/>
          <w:sz w:val="22"/>
          <w:szCs w:val="22"/>
          <w:lang w:val="lt-LT"/>
        </w:rPr>
        <w:t>mokslininkams, tyrėjams, edukatoriams</w:t>
      </w:r>
      <w:r w:rsidR="4620437A" w:rsidRPr="00F714CD">
        <w:rPr>
          <w:rFonts w:ascii="Times New Roman" w:hAnsi="Times New Roman" w:cs="Times New Roman"/>
          <w:sz w:val="22"/>
          <w:szCs w:val="22"/>
          <w:lang w:val="lt-LT"/>
        </w:rPr>
        <w:t xml:space="preserve">, </w:t>
      </w:r>
      <w:r w:rsidR="160C9A1F" w:rsidRPr="00F714CD">
        <w:rPr>
          <w:rFonts w:ascii="Times New Roman" w:hAnsi="Times New Roman" w:cs="Times New Roman"/>
          <w:sz w:val="22"/>
          <w:szCs w:val="22"/>
          <w:lang w:val="lt-LT"/>
        </w:rPr>
        <w:t>menininkams</w:t>
      </w:r>
      <w:r w:rsidR="1B3A27B7" w:rsidRPr="00F714CD">
        <w:rPr>
          <w:rFonts w:ascii="Times New Roman" w:hAnsi="Times New Roman" w:cs="Times New Roman"/>
          <w:sz w:val="22"/>
          <w:szCs w:val="22"/>
          <w:lang w:val="lt-LT"/>
        </w:rPr>
        <w:t xml:space="preserve"> ir k</w:t>
      </w:r>
      <w:r w:rsidR="00C23CDA" w:rsidRPr="00F714CD">
        <w:rPr>
          <w:rFonts w:ascii="Times New Roman" w:hAnsi="Times New Roman" w:cs="Times New Roman"/>
          <w:sz w:val="22"/>
          <w:szCs w:val="22"/>
          <w:lang w:val="lt-LT"/>
        </w:rPr>
        <w:t xml:space="preserve">itiems </w:t>
      </w:r>
      <w:r w:rsidR="1B3A27B7" w:rsidRPr="00F714CD">
        <w:rPr>
          <w:rFonts w:ascii="Times New Roman" w:hAnsi="Times New Roman" w:cs="Times New Roman"/>
          <w:sz w:val="22"/>
          <w:szCs w:val="22"/>
          <w:lang w:val="lt-LT"/>
        </w:rPr>
        <w:t xml:space="preserve"> </w:t>
      </w:r>
      <w:r w:rsidR="31EC7B4C" w:rsidRPr="00F714CD">
        <w:rPr>
          <w:rFonts w:ascii="Times New Roman" w:hAnsi="Times New Roman" w:cs="Times New Roman"/>
          <w:sz w:val="22"/>
          <w:szCs w:val="22"/>
          <w:lang w:val="lt-LT"/>
        </w:rPr>
        <w:t xml:space="preserve">kultūros </w:t>
      </w:r>
      <w:r w:rsidR="00C23CDA" w:rsidRPr="00F714CD">
        <w:rPr>
          <w:rFonts w:ascii="Times New Roman" w:hAnsi="Times New Roman" w:cs="Times New Roman"/>
          <w:sz w:val="22"/>
          <w:szCs w:val="22"/>
          <w:lang w:val="lt-LT"/>
        </w:rPr>
        <w:t xml:space="preserve"> </w:t>
      </w:r>
      <w:r w:rsidR="31EC7B4C" w:rsidRPr="00F714CD">
        <w:rPr>
          <w:rFonts w:ascii="Times New Roman" w:hAnsi="Times New Roman" w:cs="Times New Roman"/>
          <w:sz w:val="22"/>
          <w:szCs w:val="22"/>
          <w:lang w:val="lt-LT"/>
        </w:rPr>
        <w:t>profesionalams</w:t>
      </w:r>
      <w:r w:rsidR="00F714CD" w:rsidRPr="00F714CD">
        <w:rPr>
          <w:rFonts w:ascii="Times New Roman" w:hAnsi="Times New Roman" w:cs="Times New Roman"/>
          <w:sz w:val="22"/>
          <w:szCs w:val="22"/>
          <w:lang w:val="lt-LT"/>
        </w:rPr>
        <w:t xml:space="preserve">. </w:t>
      </w:r>
    </w:p>
    <w:p w14:paraId="52A4912D" w14:textId="7E338FB4" w:rsidR="0003160C" w:rsidRPr="00F714CD" w:rsidRDefault="0003160C" w:rsidP="00F714CD">
      <w:pPr>
        <w:pStyle w:val="CommentText"/>
        <w:numPr>
          <w:ilvl w:val="0"/>
          <w:numId w:val="6"/>
        </w:numPr>
        <w:tabs>
          <w:tab w:val="left" w:pos="993"/>
        </w:tabs>
        <w:spacing w:line="360" w:lineRule="auto"/>
        <w:ind w:left="0" w:firstLine="709"/>
        <w:jc w:val="both"/>
        <w:rPr>
          <w:rFonts w:ascii="Times New Roman" w:hAnsi="Times New Roman" w:cs="Times New Roman"/>
          <w:color w:val="000000" w:themeColor="text1"/>
          <w:sz w:val="22"/>
          <w:szCs w:val="22"/>
          <w:lang w:val="lt-LT"/>
        </w:rPr>
      </w:pPr>
      <w:r w:rsidRPr="00F714CD">
        <w:rPr>
          <w:rFonts w:ascii="Times New Roman" w:hAnsi="Times New Roman" w:cs="Times New Roman"/>
          <w:color w:val="000000" w:themeColor="text1"/>
          <w:sz w:val="22"/>
          <w:szCs w:val="22"/>
          <w:lang w:val="lt-LT"/>
        </w:rPr>
        <w:t>Išorinė rezidencija gali būti:</w:t>
      </w:r>
    </w:p>
    <w:p w14:paraId="081633E5" w14:textId="760871D7" w:rsidR="0003160C" w:rsidRPr="0085073A" w:rsidRDefault="4AFBCE99" w:rsidP="009E280F">
      <w:pPr>
        <w:pStyle w:val="ListParagraph"/>
        <w:numPr>
          <w:ilvl w:val="0"/>
          <w:numId w:val="22"/>
        </w:numPr>
        <w:tabs>
          <w:tab w:val="left" w:pos="993"/>
        </w:tabs>
        <w:spacing w:line="360" w:lineRule="auto"/>
        <w:ind w:left="709" w:firstLine="0"/>
        <w:jc w:val="both"/>
        <w:rPr>
          <w:rFonts w:ascii="Times New Roman" w:hAnsi="Times New Roman" w:cs="Times New Roman"/>
          <w:color w:val="000000" w:themeColor="text1"/>
          <w:sz w:val="22"/>
          <w:szCs w:val="22"/>
          <w:lang w:val="lt-LT"/>
        </w:rPr>
      </w:pPr>
      <w:r w:rsidRPr="035E4F35">
        <w:rPr>
          <w:rFonts w:ascii="Times New Roman" w:hAnsi="Times New Roman" w:cs="Times New Roman"/>
          <w:color w:val="000000" w:themeColor="text1"/>
          <w:sz w:val="22"/>
          <w:szCs w:val="22"/>
          <w:lang w:val="lt-LT"/>
        </w:rPr>
        <w:t xml:space="preserve"> nacionalinė – tai </w:t>
      </w:r>
      <w:r w:rsidR="00C23CDA">
        <w:rPr>
          <w:rFonts w:ascii="Times New Roman" w:hAnsi="Times New Roman" w:cs="Times New Roman"/>
          <w:color w:val="000000" w:themeColor="text1"/>
          <w:sz w:val="22"/>
          <w:szCs w:val="22"/>
          <w:lang w:val="lt-LT"/>
        </w:rPr>
        <w:t>R</w:t>
      </w:r>
      <w:r w:rsidRPr="035E4F35">
        <w:rPr>
          <w:rFonts w:ascii="Times New Roman" w:hAnsi="Times New Roman" w:cs="Times New Roman"/>
          <w:color w:val="000000" w:themeColor="text1"/>
          <w:sz w:val="22"/>
          <w:szCs w:val="22"/>
          <w:lang w:val="lt-LT"/>
        </w:rPr>
        <w:t>ezidencija, skirta Lietuvo</w:t>
      </w:r>
      <w:r w:rsidR="00A6036C">
        <w:rPr>
          <w:rFonts w:ascii="Times New Roman" w:hAnsi="Times New Roman" w:cs="Times New Roman"/>
          <w:color w:val="000000" w:themeColor="text1"/>
          <w:sz w:val="22"/>
          <w:szCs w:val="22"/>
          <w:lang w:val="lt-LT"/>
        </w:rPr>
        <w:t xml:space="preserve">s </w:t>
      </w:r>
      <w:r w:rsidR="0EAA5344" w:rsidRPr="00F714CD">
        <w:rPr>
          <w:rFonts w:ascii="Times New Roman" w:hAnsi="Times New Roman" w:cs="Times New Roman"/>
          <w:sz w:val="22"/>
          <w:szCs w:val="22"/>
          <w:lang w:val="lt-LT"/>
        </w:rPr>
        <w:t>muziejininkams, mokslininkams, tyrėjams, edukatoriams, menininkams ir k</w:t>
      </w:r>
      <w:r w:rsidR="00C23CDA" w:rsidRPr="00F714CD">
        <w:rPr>
          <w:rFonts w:ascii="Times New Roman" w:hAnsi="Times New Roman" w:cs="Times New Roman"/>
          <w:sz w:val="22"/>
          <w:szCs w:val="22"/>
          <w:lang w:val="lt-LT"/>
        </w:rPr>
        <w:t xml:space="preserve">itiems </w:t>
      </w:r>
      <w:r w:rsidR="0EAA5344" w:rsidRPr="00F714CD">
        <w:rPr>
          <w:rFonts w:ascii="Times New Roman" w:hAnsi="Times New Roman" w:cs="Times New Roman"/>
          <w:sz w:val="22"/>
          <w:szCs w:val="22"/>
          <w:lang w:val="lt-LT"/>
        </w:rPr>
        <w:t xml:space="preserve"> kultūros profesionalams;</w:t>
      </w:r>
    </w:p>
    <w:p w14:paraId="6CE7FE61" w14:textId="374325A2" w:rsidR="0003160C" w:rsidRPr="0085073A" w:rsidRDefault="4AFBCE99" w:rsidP="009E280F">
      <w:pPr>
        <w:pStyle w:val="ListParagraph"/>
        <w:numPr>
          <w:ilvl w:val="0"/>
          <w:numId w:val="22"/>
        </w:numPr>
        <w:tabs>
          <w:tab w:val="left" w:pos="993"/>
        </w:tabs>
        <w:spacing w:line="360" w:lineRule="auto"/>
        <w:ind w:left="709" w:firstLine="0"/>
        <w:jc w:val="both"/>
        <w:rPr>
          <w:rFonts w:ascii="Times New Roman" w:hAnsi="Times New Roman" w:cs="Times New Roman"/>
          <w:color w:val="000000" w:themeColor="text1"/>
          <w:sz w:val="22"/>
          <w:szCs w:val="22"/>
          <w:lang w:val="lt-LT"/>
        </w:rPr>
      </w:pPr>
      <w:r w:rsidRPr="035E4F35">
        <w:rPr>
          <w:rFonts w:ascii="Times New Roman" w:hAnsi="Times New Roman" w:cs="Times New Roman"/>
          <w:color w:val="000000" w:themeColor="text1"/>
          <w:sz w:val="22"/>
          <w:szCs w:val="22"/>
          <w:lang w:val="lt-LT"/>
        </w:rPr>
        <w:t xml:space="preserve"> tarptautinė – tai </w:t>
      </w:r>
      <w:r w:rsidR="00C23CDA">
        <w:rPr>
          <w:rFonts w:ascii="Times New Roman" w:hAnsi="Times New Roman" w:cs="Times New Roman"/>
          <w:color w:val="000000" w:themeColor="text1"/>
          <w:sz w:val="22"/>
          <w:szCs w:val="22"/>
          <w:lang w:val="lt-LT"/>
        </w:rPr>
        <w:t>R</w:t>
      </w:r>
      <w:r w:rsidRPr="035E4F35">
        <w:rPr>
          <w:rFonts w:ascii="Times New Roman" w:hAnsi="Times New Roman" w:cs="Times New Roman"/>
          <w:color w:val="000000" w:themeColor="text1"/>
          <w:sz w:val="22"/>
          <w:szCs w:val="22"/>
          <w:lang w:val="lt-LT"/>
        </w:rPr>
        <w:t xml:space="preserve">ezidencija, skirta užsienio valstybėse gyvenantiems ir (ar) dirbantiems </w:t>
      </w:r>
      <w:r w:rsidR="289EAA17" w:rsidRPr="00F714CD">
        <w:rPr>
          <w:rFonts w:ascii="Times New Roman" w:hAnsi="Times New Roman" w:cs="Times New Roman"/>
          <w:sz w:val="22"/>
          <w:szCs w:val="22"/>
          <w:lang w:val="lt-LT"/>
        </w:rPr>
        <w:t>muziejininkams, mokslininkams, tyrėjams, edukatoriams, menininkams ir k</w:t>
      </w:r>
      <w:r w:rsidR="00C23CDA" w:rsidRPr="00F714CD">
        <w:rPr>
          <w:rFonts w:ascii="Times New Roman" w:hAnsi="Times New Roman" w:cs="Times New Roman"/>
          <w:sz w:val="22"/>
          <w:szCs w:val="22"/>
          <w:lang w:val="lt-LT"/>
        </w:rPr>
        <w:t>i</w:t>
      </w:r>
      <w:r w:rsidR="289EAA17" w:rsidRPr="00F714CD">
        <w:rPr>
          <w:rFonts w:ascii="Times New Roman" w:hAnsi="Times New Roman" w:cs="Times New Roman"/>
          <w:sz w:val="22"/>
          <w:szCs w:val="22"/>
          <w:lang w:val="lt-LT"/>
        </w:rPr>
        <w:t>t</w:t>
      </w:r>
      <w:r w:rsidR="00C23CDA" w:rsidRPr="00F714CD">
        <w:rPr>
          <w:rFonts w:ascii="Times New Roman" w:hAnsi="Times New Roman" w:cs="Times New Roman"/>
          <w:sz w:val="22"/>
          <w:szCs w:val="22"/>
          <w:lang w:val="lt-LT"/>
        </w:rPr>
        <w:t>iems</w:t>
      </w:r>
      <w:r w:rsidR="289EAA17" w:rsidRPr="00F714CD">
        <w:rPr>
          <w:rFonts w:ascii="Times New Roman" w:hAnsi="Times New Roman" w:cs="Times New Roman"/>
          <w:sz w:val="22"/>
          <w:szCs w:val="22"/>
          <w:lang w:val="lt-LT"/>
        </w:rPr>
        <w:t xml:space="preserve"> kultūros profesionalams</w:t>
      </w:r>
      <w:r w:rsidR="00F714CD" w:rsidRPr="00F714CD">
        <w:rPr>
          <w:rFonts w:ascii="Times New Roman" w:hAnsi="Times New Roman" w:cs="Times New Roman"/>
          <w:sz w:val="22"/>
          <w:szCs w:val="22"/>
          <w:lang w:val="lt-LT"/>
        </w:rPr>
        <w:t xml:space="preserve">. Rezidentai </w:t>
      </w:r>
      <w:r w:rsidR="00F714CD" w:rsidRPr="00195F67">
        <w:rPr>
          <w:rFonts w:ascii="Times New Roman" w:hAnsi="Times New Roman" w:cs="Times New Roman"/>
          <w:sz w:val="22"/>
          <w:szCs w:val="22"/>
          <w:lang w:val="lt-LT"/>
        </w:rPr>
        <w:t xml:space="preserve">negali būti iš </w:t>
      </w:r>
      <w:r w:rsidR="00D8709F">
        <w:rPr>
          <w:rFonts w:ascii="Times New Roman" w:hAnsi="Times New Roman" w:cs="Times New Roman"/>
          <w:sz w:val="22"/>
          <w:szCs w:val="22"/>
          <w:lang w:val="lt-LT"/>
        </w:rPr>
        <w:t>R</w:t>
      </w:r>
      <w:r w:rsidR="00F714CD" w:rsidRPr="00195F67">
        <w:rPr>
          <w:rFonts w:ascii="Times New Roman" w:hAnsi="Times New Roman" w:cs="Times New Roman"/>
          <w:sz w:val="22"/>
          <w:szCs w:val="22"/>
          <w:lang w:val="lt-LT"/>
        </w:rPr>
        <w:t xml:space="preserve">usijos, </w:t>
      </w:r>
      <w:r w:rsidR="00D8709F">
        <w:rPr>
          <w:rFonts w:ascii="Times New Roman" w:hAnsi="Times New Roman" w:cs="Times New Roman"/>
          <w:sz w:val="22"/>
          <w:szCs w:val="22"/>
          <w:lang w:val="lt-LT"/>
        </w:rPr>
        <w:t>B</w:t>
      </w:r>
      <w:r w:rsidR="00F714CD" w:rsidRPr="00195F67">
        <w:rPr>
          <w:rFonts w:ascii="Times New Roman" w:hAnsi="Times New Roman" w:cs="Times New Roman"/>
          <w:sz w:val="22"/>
          <w:szCs w:val="22"/>
          <w:lang w:val="lt-LT"/>
        </w:rPr>
        <w:t>altarusijos ir kitų šalių, kurios kelia grėsmę nacionaliniam saugumui</w:t>
      </w:r>
      <w:r w:rsidR="00F714CD">
        <w:rPr>
          <w:rFonts w:ascii="Times New Roman" w:hAnsi="Times New Roman" w:cs="Times New Roman"/>
          <w:sz w:val="22"/>
          <w:szCs w:val="22"/>
          <w:lang w:val="lt-LT"/>
        </w:rPr>
        <w:t>.</w:t>
      </w:r>
    </w:p>
    <w:p w14:paraId="1C9EE85E" w14:textId="161C0574" w:rsidR="4AFBCE99" w:rsidRPr="00F714CD" w:rsidRDefault="4AFBCE99" w:rsidP="035E4F35">
      <w:pPr>
        <w:pStyle w:val="ListParagraph"/>
        <w:numPr>
          <w:ilvl w:val="0"/>
          <w:numId w:val="6"/>
        </w:numPr>
        <w:tabs>
          <w:tab w:val="left" w:pos="993"/>
        </w:tabs>
        <w:spacing w:line="360" w:lineRule="auto"/>
        <w:ind w:left="0" w:firstLine="709"/>
        <w:jc w:val="both"/>
        <w:rPr>
          <w:rFonts w:ascii="Times New Roman" w:eastAsia="Times New Roman" w:hAnsi="Times New Roman" w:cs="Times New Roman"/>
          <w:sz w:val="22"/>
          <w:szCs w:val="22"/>
          <w:lang w:val="lt-LT"/>
        </w:rPr>
      </w:pPr>
      <w:r w:rsidRPr="035E4F35">
        <w:rPr>
          <w:rFonts w:ascii="Times New Roman" w:hAnsi="Times New Roman" w:cs="Times New Roman"/>
          <w:color w:val="000000" w:themeColor="text1"/>
          <w:sz w:val="22"/>
          <w:szCs w:val="22"/>
          <w:lang w:val="lt-LT"/>
        </w:rPr>
        <w:t>Vidinės rezidencijos yra nemokamos</w:t>
      </w:r>
      <w:r w:rsidR="00BB04BF">
        <w:rPr>
          <w:rFonts w:ascii="Times New Roman" w:hAnsi="Times New Roman" w:cs="Times New Roman"/>
          <w:color w:val="000000" w:themeColor="text1"/>
          <w:sz w:val="22"/>
          <w:szCs w:val="22"/>
          <w:lang w:val="lt-LT"/>
        </w:rPr>
        <w:t xml:space="preserve">. </w:t>
      </w:r>
      <w:r w:rsidRPr="035E4F35">
        <w:rPr>
          <w:rFonts w:ascii="Times New Roman" w:hAnsi="Times New Roman" w:cs="Times New Roman"/>
          <w:color w:val="000000" w:themeColor="text1"/>
          <w:sz w:val="22"/>
          <w:szCs w:val="22"/>
          <w:lang w:val="lt-LT"/>
        </w:rPr>
        <w:t xml:space="preserve">Muziejaus darbuotojai </w:t>
      </w:r>
      <w:r w:rsidR="002F56E5">
        <w:rPr>
          <w:rFonts w:ascii="Times New Roman" w:hAnsi="Times New Roman" w:cs="Times New Roman"/>
          <w:color w:val="000000" w:themeColor="text1"/>
          <w:sz w:val="22"/>
          <w:szCs w:val="22"/>
          <w:lang w:val="lt-LT"/>
        </w:rPr>
        <w:t>prieš vykdamas į rezidencijas pasirengia rezidencijų veiklos planą, kurį suderin</w:t>
      </w:r>
      <w:r w:rsidR="00D8709F">
        <w:rPr>
          <w:rFonts w:ascii="Times New Roman" w:hAnsi="Times New Roman" w:cs="Times New Roman"/>
          <w:color w:val="000000" w:themeColor="text1"/>
          <w:sz w:val="22"/>
          <w:szCs w:val="22"/>
          <w:lang w:val="lt-LT"/>
        </w:rPr>
        <w:t>u</w:t>
      </w:r>
      <w:r w:rsidR="002F56E5">
        <w:rPr>
          <w:rFonts w:ascii="Times New Roman" w:hAnsi="Times New Roman" w:cs="Times New Roman"/>
          <w:color w:val="000000" w:themeColor="text1"/>
          <w:sz w:val="22"/>
          <w:szCs w:val="22"/>
          <w:lang w:val="lt-LT"/>
        </w:rPr>
        <w:t>s su savo padalinio vadovu, teikia rezidencijos administratoriui.</w:t>
      </w:r>
    </w:p>
    <w:p w14:paraId="2A25D6DD" w14:textId="7B3E360F" w:rsidR="30D93574" w:rsidRPr="00F714CD" w:rsidRDefault="30D93574" w:rsidP="035E4F35">
      <w:pPr>
        <w:pStyle w:val="ListParagraph"/>
        <w:numPr>
          <w:ilvl w:val="0"/>
          <w:numId w:val="6"/>
        </w:numPr>
        <w:tabs>
          <w:tab w:val="left" w:pos="993"/>
        </w:tabs>
        <w:spacing w:line="360" w:lineRule="auto"/>
        <w:ind w:left="0" w:firstLine="709"/>
        <w:jc w:val="both"/>
        <w:rPr>
          <w:rFonts w:ascii="Times New Roman" w:eastAsia="Times New Roman" w:hAnsi="Times New Roman" w:cs="Times New Roman"/>
          <w:sz w:val="22"/>
          <w:szCs w:val="22"/>
          <w:lang w:val="lt-LT"/>
        </w:rPr>
      </w:pPr>
      <w:r w:rsidRPr="00F714CD">
        <w:rPr>
          <w:rFonts w:ascii="Times New Roman" w:eastAsia="Times New Roman" w:hAnsi="Times New Roman" w:cs="Times New Roman"/>
          <w:sz w:val="22"/>
          <w:szCs w:val="22"/>
          <w:lang w:val="lt-LT"/>
        </w:rPr>
        <w:t xml:space="preserve"> </w:t>
      </w:r>
      <w:r w:rsidR="60B83640" w:rsidRPr="00F714CD">
        <w:rPr>
          <w:rFonts w:ascii="Times New Roman" w:eastAsia="Times New Roman" w:hAnsi="Times New Roman" w:cs="Times New Roman"/>
          <w:sz w:val="22"/>
          <w:szCs w:val="22"/>
          <w:lang w:val="lt-LT"/>
        </w:rPr>
        <w:t xml:space="preserve">Išorinės rezidencijos yra nemokamos tuo atveju, kai jos yra trumpalaikės </w:t>
      </w:r>
      <w:r w:rsidR="00B222C7" w:rsidRPr="00F714CD">
        <w:rPr>
          <w:rFonts w:ascii="Times New Roman" w:eastAsia="Times New Roman" w:hAnsi="Times New Roman" w:cs="Times New Roman"/>
          <w:sz w:val="22"/>
          <w:szCs w:val="22"/>
          <w:lang w:val="lt-LT"/>
        </w:rPr>
        <w:t xml:space="preserve">(1-2 d.) </w:t>
      </w:r>
      <w:r w:rsidR="60B83640" w:rsidRPr="00F714CD">
        <w:rPr>
          <w:rFonts w:ascii="Times New Roman" w:eastAsia="Times New Roman" w:hAnsi="Times New Roman" w:cs="Times New Roman"/>
          <w:sz w:val="22"/>
          <w:szCs w:val="22"/>
          <w:lang w:val="lt-LT"/>
        </w:rPr>
        <w:t>ir rezidentai</w:t>
      </w:r>
      <w:r w:rsidRPr="00F714CD">
        <w:rPr>
          <w:rFonts w:ascii="Times New Roman" w:eastAsia="Times New Roman" w:hAnsi="Times New Roman" w:cs="Times New Roman"/>
          <w:sz w:val="22"/>
          <w:szCs w:val="22"/>
          <w:lang w:val="lt-LT"/>
        </w:rPr>
        <w:t xml:space="preserve"> yra</w:t>
      </w:r>
      <w:r w:rsidR="00B222C7" w:rsidRPr="00F714CD">
        <w:rPr>
          <w:rFonts w:ascii="Times New Roman" w:eastAsia="Times New Roman" w:hAnsi="Times New Roman" w:cs="Times New Roman"/>
          <w:sz w:val="22"/>
          <w:szCs w:val="22"/>
          <w:lang w:val="lt-LT"/>
        </w:rPr>
        <w:t xml:space="preserve"> </w:t>
      </w:r>
      <w:r w:rsidRPr="00F714CD">
        <w:rPr>
          <w:rFonts w:ascii="Times New Roman" w:eastAsia="Times New Roman" w:hAnsi="Times New Roman" w:cs="Times New Roman"/>
          <w:sz w:val="22"/>
          <w:szCs w:val="22"/>
          <w:lang w:val="lt-LT"/>
        </w:rPr>
        <w:t>kviestiniai Palangos burmistro Jono Šliūpo muziejaus kultūrinių veiklų programos (rengini</w:t>
      </w:r>
      <w:r w:rsidR="4472609E" w:rsidRPr="00F714CD">
        <w:rPr>
          <w:rFonts w:ascii="Times New Roman" w:eastAsia="Times New Roman" w:hAnsi="Times New Roman" w:cs="Times New Roman"/>
          <w:sz w:val="22"/>
          <w:szCs w:val="22"/>
          <w:lang w:val="lt-LT"/>
        </w:rPr>
        <w:t>ų</w:t>
      </w:r>
      <w:r w:rsidRPr="00F714CD">
        <w:rPr>
          <w:rFonts w:ascii="Times New Roman" w:eastAsia="Times New Roman" w:hAnsi="Times New Roman" w:cs="Times New Roman"/>
          <w:sz w:val="22"/>
          <w:szCs w:val="22"/>
          <w:lang w:val="lt-LT"/>
        </w:rPr>
        <w:t>, susitikim</w:t>
      </w:r>
      <w:r w:rsidR="7F3148D6" w:rsidRPr="00F714CD">
        <w:rPr>
          <w:rFonts w:ascii="Times New Roman" w:eastAsia="Times New Roman" w:hAnsi="Times New Roman" w:cs="Times New Roman"/>
          <w:sz w:val="22"/>
          <w:szCs w:val="22"/>
          <w:lang w:val="lt-LT"/>
        </w:rPr>
        <w:t>ų</w:t>
      </w:r>
      <w:r w:rsidRPr="00F714CD">
        <w:rPr>
          <w:rFonts w:ascii="Times New Roman" w:eastAsia="Times New Roman" w:hAnsi="Times New Roman" w:cs="Times New Roman"/>
          <w:sz w:val="22"/>
          <w:szCs w:val="22"/>
          <w:lang w:val="lt-LT"/>
        </w:rPr>
        <w:t>, diskusij</w:t>
      </w:r>
      <w:r w:rsidR="63C8D948" w:rsidRPr="00F714CD">
        <w:rPr>
          <w:rFonts w:ascii="Times New Roman" w:eastAsia="Times New Roman" w:hAnsi="Times New Roman" w:cs="Times New Roman"/>
          <w:sz w:val="22"/>
          <w:szCs w:val="22"/>
          <w:lang w:val="lt-LT"/>
        </w:rPr>
        <w:t>ų</w:t>
      </w:r>
      <w:r w:rsidRPr="00F714CD">
        <w:rPr>
          <w:rFonts w:ascii="Times New Roman" w:eastAsia="Times New Roman" w:hAnsi="Times New Roman" w:cs="Times New Roman"/>
          <w:sz w:val="22"/>
          <w:szCs w:val="22"/>
          <w:lang w:val="lt-LT"/>
        </w:rPr>
        <w:t>, edukacij</w:t>
      </w:r>
      <w:r w:rsidR="1F7C6D3F" w:rsidRPr="00F714CD">
        <w:rPr>
          <w:rFonts w:ascii="Times New Roman" w:eastAsia="Times New Roman" w:hAnsi="Times New Roman" w:cs="Times New Roman"/>
          <w:sz w:val="22"/>
          <w:szCs w:val="22"/>
          <w:lang w:val="lt-LT"/>
        </w:rPr>
        <w:t>ų</w:t>
      </w:r>
      <w:r w:rsidRPr="00F714CD">
        <w:rPr>
          <w:rFonts w:ascii="Times New Roman" w:eastAsia="Times New Roman" w:hAnsi="Times New Roman" w:cs="Times New Roman"/>
          <w:sz w:val="22"/>
          <w:szCs w:val="22"/>
          <w:lang w:val="lt-LT"/>
        </w:rPr>
        <w:t xml:space="preserve"> ir kt.) dalyviai: mokslininkai, tyrėjai, edukatoriai, menininkai ir k</w:t>
      </w:r>
      <w:r w:rsidR="00C23CDA" w:rsidRPr="00F714CD">
        <w:rPr>
          <w:rFonts w:ascii="Times New Roman" w:eastAsia="Times New Roman" w:hAnsi="Times New Roman" w:cs="Times New Roman"/>
          <w:sz w:val="22"/>
          <w:szCs w:val="22"/>
          <w:lang w:val="lt-LT"/>
        </w:rPr>
        <w:t>i</w:t>
      </w:r>
      <w:r w:rsidRPr="00F714CD">
        <w:rPr>
          <w:rFonts w:ascii="Times New Roman" w:eastAsia="Times New Roman" w:hAnsi="Times New Roman" w:cs="Times New Roman"/>
          <w:sz w:val="22"/>
          <w:szCs w:val="22"/>
          <w:lang w:val="lt-LT"/>
        </w:rPr>
        <w:t>t</w:t>
      </w:r>
      <w:r w:rsidR="00C23CDA" w:rsidRPr="00F714CD">
        <w:rPr>
          <w:rFonts w:ascii="Times New Roman" w:eastAsia="Times New Roman" w:hAnsi="Times New Roman" w:cs="Times New Roman"/>
          <w:sz w:val="22"/>
          <w:szCs w:val="22"/>
          <w:lang w:val="lt-LT"/>
        </w:rPr>
        <w:t>i</w:t>
      </w:r>
      <w:r w:rsidRPr="00F714CD">
        <w:rPr>
          <w:rFonts w:ascii="Times New Roman" w:eastAsia="Times New Roman" w:hAnsi="Times New Roman" w:cs="Times New Roman"/>
          <w:sz w:val="22"/>
          <w:szCs w:val="22"/>
          <w:lang w:val="lt-LT"/>
        </w:rPr>
        <w:t xml:space="preserve"> kultūr</w:t>
      </w:r>
      <w:r w:rsidR="00C23CDA" w:rsidRPr="00F714CD">
        <w:rPr>
          <w:rFonts w:ascii="Times New Roman" w:eastAsia="Times New Roman" w:hAnsi="Times New Roman" w:cs="Times New Roman"/>
          <w:sz w:val="22"/>
          <w:szCs w:val="22"/>
          <w:lang w:val="lt-LT"/>
        </w:rPr>
        <w:t>os</w:t>
      </w:r>
      <w:r w:rsidR="11C84BE1" w:rsidRPr="00F714CD">
        <w:rPr>
          <w:rFonts w:ascii="Times New Roman" w:eastAsia="Times New Roman" w:hAnsi="Times New Roman" w:cs="Times New Roman"/>
          <w:sz w:val="22"/>
          <w:szCs w:val="22"/>
          <w:lang w:val="lt-LT"/>
        </w:rPr>
        <w:t xml:space="preserve"> </w:t>
      </w:r>
      <w:r w:rsidRPr="00F714CD">
        <w:rPr>
          <w:rFonts w:ascii="Times New Roman" w:eastAsia="Times New Roman" w:hAnsi="Times New Roman" w:cs="Times New Roman"/>
          <w:sz w:val="22"/>
          <w:szCs w:val="22"/>
          <w:lang w:val="lt-LT"/>
        </w:rPr>
        <w:t>profesionalai.</w:t>
      </w:r>
    </w:p>
    <w:p w14:paraId="6D4D463C" w14:textId="1F18F0F2" w:rsidR="00A55CFD" w:rsidRDefault="4AFBCE99" w:rsidP="00A6036C">
      <w:pPr>
        <w:pStyle w:val="ListParagraph"/>
        <w:numPr>
          <w:ilvl w:val="0"/>
          <w:numId w:val="6"/>
        </w:numPr>
        <w:tabs>
          <w:tab w:val="left" w:pos="993"/>
        </w:tabs>
        <w:spacing w:line="360" w:lineRule="auto"/>
        <w:ind w:left="0" w:firstLine="709"/>
        <w:jc w:val="both"/>
        <w:rPr>
          <w:rFonts w:ascii="Times New Roman" w:hAnsi="Times New Roman" w:cs="Times New Roman"/>
          <w:color w:val="000000" w:themeColor="text1"/>
          <w:sz w:val="22"/>
          <w:szCs w:val="22"/>
          <w:lang w:val="lt-LT"/>
        </w:rPr>
      </w:pPr>
      <w:r w:rsidRPr="035E4F35">
        <w:rPr>
          <w:rFonts w:ascii="Times New Roman" w:hAnsi="Times New Roman" w:cs="Times New Roman"/>
          <w:color w:val="000000" w:themeColor="text1"/>
          <w:sz w:val="22"/>
          <w:szCs w:val="22"/>
          <w:lang w:val="lt-LT"/>
        </w:rPr>
        <w:t xml:space="preserve">Išorinės rezidencijos rezidavimo mokamas paslaugas ir paslaugų įkainį nustato </w:t>
      </w:r>
      <w:r w:rsidR="00A55CFD">
        <w:rPr>
          <w:rFonts w:ascii="Times New Roman" w:hAnsi="Times New Roman" w:cs="Times New Roman"/>
          <w:color w:val="000000" w:themeColor="text1"/>
          <w:sz w:val="22"/>
          <w:szCs w:val="22"/>
          <w:lang w:val="lt-LT"/>
        </w:rPr>
        <w:t xml:space="preserve">Muziejaus </w:t>
      </w:r>
      <w:r w:rsidR="00FB35C8">
        <w:rPr>
          <w:rFonts w:ascii="Times New Roman" w:hAnsi="Times New Roman" w:cs="Times New Roman"/>
          <w:color w:val="000000" w:themeColor="text1"/>
          <w:sz w:val="22"/>
          <w:szCs w:val="22"/>
          <w:lang w:val="lt-LT"/>
        </w:rPr>
        <w:t xml:space="preserve">Rezidencijų organizavimo ir aptarnavimo, edukacijų, ekskursijų ir renginių organizavimo ir aptarnavimo įkainių skaičiavimo komisija ir </w:t>
      </w:r>
      <w:r w:rsidR="00FB35C8" w:rsidRPr="035E4F35">
        <w:rPr>
          <w:rFonts w:ascii="Times New Roman" w:hAnsi="Times New Roman" w:cs="Times New Roman"/>
          <w:color w:val="000000" w:themeColor="text1"/>
          <w:sz w:val="22"/>
          <w:szCs w:val="22"/>
          <w:lang w:val="lt-LT"/>
        </w:rPr>
        <w:t xml:space="preserve"> tvirtina Muziej</w:t>
      </w:r>
      <w:r w:rsidR="00FB35C8">
        <w:rPr>
          <w:rFonts w:ascii="Times New Roman" w:hAnsi="Times New Roman" w:cs="Times New Roman"/>
          <w:color w:val="000000" w:themeColor="text1"/>
          <w:sz w:val="22"/>
          <w:szCs w:val="22"/>
          <w:lang w:val="lt-LT"/>
        </w:rPr>
        <w:t>a</w:t>
      </w:r>
      <w:r w:rsidR="00FB35C8" w:rsidRPr="035E4F35">
        <w:rPr>
          <w:rFonts w:ascii="Times New Roman" w:hAnsi="Times New Roman" w:cs="Times New Roman"/>
          <w:color w:val="000000" w:themeColor="text1"/>
          <w:sz w:val="22"/>
          <w:szCs w:val="22"/>
          <w:lang w:val="lt-LT"/>
        </w:rPr>
        <w:t xml:space="preserve">us </w:t>
      </w:r>
      <w:r w:rsidR="00FB35C8">
        <w:rPr>
          <w:rFonts w:ascii="Times New Roman" w:hAnsi="Times New Roman" w:cs="Times New Roman"/>
          <w:color w:val="000000" w:themeColor="text1"/>
          <w:sz w:val="22"/>
          <w:szCs w:val="22"/>
          <w:lang w:val="lt-LT"/>
        </w:rPr>
        <w:t xml:space="preserve">generalinis </w:t>
      </w:r>
      <w:r w:rsidR="00FB35C8" w:rsidRPr="035E4F35">
        <w:rPr>
          <w:rFonts w:ascii="Times New Roman" w:hAnsi="Times New Roman" w:cs="Times New Roman"/>
          <w:color w:val="000000" w:themeColor="text1"/>
          <w:sz w:val="22"/>
          <w:szCs w:val="22"/>
          <w:lang w:val="lt-LT"/>
        </w:rPr>
        <w:t>direktorius</w:t>
      </w:r>
      <w:r w:rsidR="00FB35C8">
        <w:rPr>
          <w:rFonts w:ascii="Times New Roman" w:hAnsi="Times New Roman" w:cs="Times New Roman"/>
          <w:color w:val="000000" w:themeColor="text1"/>
          <w:sz w:val="22"/>
          <w:szCs w:val="22"/>
          <w:lang w:val="lt-LT"/>
        </w:rPr>
        <w:t xml:space="preserve"> įsakymu.</w:t>
      </w:r>
    </w:p>
    <w:p w14:paraId="46C642D9" w14:textId="77777777" w:rsidR="00A55CFD" w:rsidRDefault="00A55CFD" w:rsidP="0003160C">
      <w:pPr>
        <w:jc w:val="center"/>
        <w:rPr>
          <w:rFonts w:ascii="Times New Roman" w:eastAsia="Times New Roman" w:hAnsi="Times New Roman" w:cs="Times New Roman"/>
          <w:b/>
          <w:bCs/>
          <w:caps/>
          <w:color w:val="000000" w:themeColor="text1"/>
          <w:sz w:val="22"/>
          <w:szCs w:val="22"/>
          <w:lang w:val="lt-LT"/>
        </w:rPr>
      </w:pPr>
    </w:p>
    <w:p w14:paraId="6C46DCAA" w14:textId="6C8F0BD8" w:rsidR="0003160C" w:rsidRPr="0085073A" w:rsidRDefault="0003160C" w:rsidP="0003160C">
      <w:pPr>
        <w:jc w:val="center"/>
        <w:rPr>
          <w:rFonts w:ascii="Times New Roman" w:eastAsia="Times New Roman" w:hAnsi="Times New Roman" w:cs="Times New Roman"/>
          <w:color w:val="000000" w:themeColor="text1"/>
          <w:sz w:val="22"/>
          <w:szCs w:val="22"/>
          <w:lang w:val="lt-LT"/>
        </w:rPr>
      </w:pPr>
      <w:r w:rsidRPr="0085073A">
        <w:rPr>
          <w:rFonts w:ascii="Times New Roman" w:eastAsia="Times New Roman" w:hAnsi="Times New Roman" w:cs="Times New Roman"/>
          <w:b/>
          <w:bCs/>
          <w:caps/>
          <w:color w:val="000000" w:themeColor="text1"/>
          <w:sz w:val="22"/>
          <w:szCs w:val="22"/>
          <w:lang w:val="lt-LT"/>
        </w:rPr>
        <w:t>IV</w:t>
      </w:r>
      <w:r w:rsidR="00DC7081">
        <w:rPr>
          <w:rFonts w:ascii="Times New Roman" w:eastAsia="Times New Roman" w:hAnsi="Times New Roman" w:cs="Times New Roman"/>
          <w:b/>
          <w:bCs/>
          <w:caps/>
          <w:color w:val="000000" w:themeColor="text1"/>
          <w:sz w:val="22"/>
          <w:szCs w:val="22"/>
          <w:lang w:val="lt-LT"/>
        </w:rPr>
        <w:t xml:space="preserve"> </w:t>
      </w:r>
      <w:r w:rsidRPr="0085073A">
        <w:rPr>
          <w:rFonts w:ascii="Times New Roman" w:eastAsia="Times New Roman" w:hAnsi="Times New Roman" w:cs="Times New Roman"/>
          <w:b/>
          <w:bCs/>
          <w:caps/>
          <w:color w:val="000000" w:themeColor="text1"/>
          <w:sz w:val="22"/>
          <w:szCs w:val="22"/>
          <w:lang w:val="lt-LT"/>
        </w:rPr>
        <w:t>SKYRIUS</w:t>
      </w:r>
    </w:p>
    <w:p w14:paraId="758C4DE8" w14:textId="77777777" w:rsidR="0003160C" w:rsidRPr="0085073A" w:rsidRDefault="0003160C" w:rsidP="0003160C">
      <w:pPr>
        <w:jc w:val="center"/>
        <w:rPr>
          <w:rFonts w:ascii="Times New Roman" w:eastAsia="Times New Roman" w:hAnsi="Times New Roman" w:cs="Times New Roman"/>
          <w:b/>
          <w:bCs/>
          <w:caps/>
          <w:color w:val="000000" w:themeColor="text1"/>
          <w:sz w:val="22"/>
          <w:szCs w:val="22"/>
          <w:lang w:val="lt-LT"/>
        </w:rPr>
      </w:pPr>
      <w:r w:rsidRPr="0085073A">
        <w:rPr>
          <w:rFonts w:ascii="Times New Roman" w:eastAsia="Times New Roman" w:hAnsi="Times New Roman" w:cs="Times New Roman"/>
          <w:b/>
          <w:bCs/>
          <w:caps/>
          <w:color w:val="000000" w:themeColor="text1"/>
          <w:sz w:val="22"/>
          <w:szCs w:val="22"/>
          <w:lang w:val="lt-LT"/>
        </w:rPr>
        <w:t>REZIDENCIJŲ ĮGYVENDINIMAS</w:t>
      </w:r>
    </w:p>
    <w:p w14:paraId="2295A9B4" w14:textId="77777777" w:rsidR="0003160C" w:rsidRPr="0085073A" w:rsidRDefault="0003160C" w:rsidP="0003160C">
      <w:pPr>
        <w:rPr>
          <w:rFonts w:ascii="Times New Roman" w:eastAsia="Times New Roman" w:hAnsi="Times New Roman" w:cs="Times New Roman"/>
          <w:color w:val="000000" w:themeColor="text1"/>
          <w:sz w:val="22"/>
          <w:szCs w:val="22"/>
          <w:lang w:val="lt-LT"/>
        </w:rPr>
      </w:pPr>
    </w:p>
    <w:p w14:paraId="25EE3443" w14:textId="2E48EAAB" w:rsidR="0003160C" w:rsidRDefault="6A5D3901" w:rsidP="0003160C">
      <w:pPr>
        <w:pStyle w:val="ListParagraph"/>
        <w:numPr>
          <w:ilvl w:val="0"/>
          <w:numId w:val="6"/>
        </w:numPr>
        <w:tabs>
          <w:tab w:val="left" w:pos="993"/>
        </w:tabs>
        <w:spacing w:line="360" w:lineRule="auto"/>
        <w:ind w:left="0" w:firstLine="709"/>
        <w:jc w:val="both"/>
        <w:rPr>
          <w:rFonts w:ascii="Times New Roman" w:hAnsi="Times New Roman" w:cs="Times New Roman"/>
          <w:color w:val="000000" w:themeColor="text1"/>
          <w:sz w:val="22"/>
          <w:szCs w:val="22"/>
          <w:lang w:val="lt-LT"/>
        </w:rPr>
      </w:pPr>
      <w:r w:rsidRPr="035E4F35">
        <w:rPr>
          <w:rFonts w:ascii="Times New Roman" w:hAnsi="Times New Roman" w:cs="Times New Roman"/>
          <w:color w:val="000000" w:themeColor="text1"/>
          <w:sz w:val="22"/>
          <w:szCs w:val="22"/>
          <w:lang w:val="lt-LT"/>
        </w:rPr>
        <w:t xml:space="preserve"> </w:t>
      </w:r>
      <w:r w:rsidR="4AFBCE99" w:rsidRPr="035E4F35">
        <w:rPr>
          <w:rFonts w:ascii="Times New Roman" w:hAnsi="Times New Roman" w:cs="Times New Roman"/>
          <w:color w:val="000000" w:themeColor="text1"/>
          <w:sz w:val="22"/>
          <w:szCs w:val="22"/>
          <w:lang w:val="lt-LT"/>
        </w:rPr>
        <w:t xml:space="preserve">Už </w:t>
      </w:r>
      <w:r w:rsidR="00A55CFD">
        <w:rPr>
          <w:rFonts w:ascii="Times New Roman" w:hAnsi="Times New Roman" w:cs="Times New Roman"/>
          <w:color w:val="000000" w:themeColor="text1"/>
          <w:sz w:val="22"/>
          <w:szCs w:val="22"/>
          <w:lang w:val="lt-LT"/>
        </w:rPr>
        <w:t>R</w:t>
      </w:r>
      <w:r w:rsidR="4AFBCE99" w:rsidRPr="035E4F35">
        <w:rPr>
          <w:rFonts w:ascii="Times New Roman" w:hAnsi="Times New Roman" w:cs="Times New Roman"/>
          <w:color w:val="000000" w:themeColor="text1"/>
          <w:sz w:val="22"/>
          <w:szCs w:val="22"/>
          <w:lang w:val="lt-LT"/>
        </w:rPr>
        <w:t xml:space="preserve">ezidencijų planavimą, įgyvendinimą ir organizavimą yra atsakingas </w:t>
      </w:r>
      <w:r w:rsidR="00A55CFD">
        <w:rPr>
          <w:rFonts w:ascii="Times New Roman" w:hAnsi="Times New Roman" w:cs="Times New Roman"/>
          <w:color w:val="000000" w:themeColor="text1"/>
          <w:sz w:val="22"/>
          <w:szCs w:val="22"/>
          <w:lang w:val="lt-LT"/>
        </w:rPr>
        <w:t>R</w:t>
      </w:r>
      <w:r w:rsidR="4AFBCE99" w:rsidRPr="035E4F35">
        <w:rPr>
          <w:rFonts w:ascii="Times New Roman" w:hAnsi="Times New Roman" w:cs="Times New Roman"/>
          <w:color w:val="000000" w:themeColor="text1"/>
          <w:sz w:val="22"/>
          <w:szCs w:val="22"/>
          <w:lang w:val="lt-LT"/>
        </w:rPr>
        <w:t>ezidencijų administratorius</w:t>
      </w:r>
      <w:r w:rsidR="00B222C7">
        <w:rPr>
          <w:rFonts w:ascii="Times New Roman" w:hAnsi="Times New Roman" w:cs="Times New Roman"/>
          <w:color w:val="000000" w:themeColor="text1"/>
          <w:sz w:val="22"/>
          <w:szCs w:val="22"/>
          <w:lang w:val="lt-LT"/>
        </w:rPr>
        <w:t>.</w:t>
      </w:r>
    </w:p>
    <w:p w14:paraId="457F3CBA" w14:textId="6B4DA114" w:rsidR="00B222C7" w:rsidRPr="005745B8" w:rsidRDefault="00B222C7" w:rsidP="0003160C">
      <w:pPr>
        <w:pStyle w:val="ListParagraph"/>
        <w:numPr>
          <w:ilvl w:val="0"/>
          <w:numId w:val="6"/>
        </w:numPr>
        <w:tabs>
          <w:tab w:val="left" w:pos="993"/>
        </w:tabs>
        <w:spacing w:line="360" w:lineRule="auto"/>
        <w:ind w:left="0" w:firstLine="709"/>
        <w:jc w:val="both"/>
        <w:rPr>
          <w:rFonts w:ascii="Times New Roman" w:hAnsi="Times New Roman" w:cs="Times New Roman"/>
          <w:sz w:val="22"/>
          <w:szCs w:val="22"/>
          <w:lang w:val="lt-LT"/>
        </w:rPr>
      </w:pPr>
      <w:r w:rsidRPr="0029408A">
        <w:rPr>
          <w:rFonts w:ascii="Times New Roman" w:hAnsi="Times New Roman" w:cs="Times New Roman"/>
          <w:color w:val="FF0000"/>
          <w:sz w:val="22"/>
          <w:szCs w:val="22"/>
          <w:lang w:val="lt-LT"/>
        </w:rPr>
        <w:t xml:space="preserve"> </w:t>
      </w:r>
      <w:r w:rsidRPr="005745B8">
        <w:rPr>
          <w:rFonts w:ascii="Times New Roman" w:hAnsi="Times New Roman" w:cs="Times New Roman"/>
          <w:sz w:val="22"/>
          <w:szCs w:val="22"/>
          <w:lang w:val="lt-LT"/>
        </w:rPr>
        <w:t xml:space="preserve">Kiekvienais metais </w:t>
      </w:r>
      <w:r w:rsidR="00A55CFD" w:rsidRPr="005745B8">
        <w:rPr>
          <w:rFonts w:ascii="Times New Roman" w:hAnsi="Times New Roman" w:cs="Times New Roman"/>
          <w:sz w:val="22"/>
          <w:szCs w:val="22"/>
          <w:lang w:val="lt-LT"/>
        </w:rPr>
        <w:t xml:space="preserve">Rezidencijų </w:t>
      </w:r>
      <w:r w:rsidRPr="005745B8">
        <w:rPr>
          <w:rFonts w:ascii="Times New Roman" w:hAnsi="Times New Roman" w:cs="Times New Roman"/>
          <w:sz w:val="22"/>
          <w:szCs w:val="22"/>
          <w:lang w:val="lt-LT"/>
        </w:rPr>
        <w:t xml:space="preserve">administratorius teikia pasiūlymus dėl </w:t>
      </w:r>
      <w:r w:rsidR="00FB35C8" w:rsidRPr="005745B8">
        <w:rPr>
          <w:rFonts w:ascii="Times New Roman" w:hAnsi="Times New Roman" w:cs="Times New Roman"/>
          <w:sz w:val="22"/>
          <w:szCs w:val="22"/>
          <w:lang w:val="lt-LT"/>
        </w:rPr>
        <w:t>R</w:t>
      </w:r>
      <w:r w:rsidRPr="005745B8">
        <w:rPr>
          <w:rFonts w:ascii="Times New Roman" w:hAnsi="Times New Roman" w:cs="Times New Roman"/>
          <w:sz w:val="22"/>
          <w:szCs w:val="22"/>
          <w:lang w:val="lt-LT"/>
        </w:rPr>
        <w:t xml:space="preserve">ezidencijų įkainio nustatymo </w:t>
      </w:r>
      <w:r w:rsidR="00FB35C8" w:rsidRPr="005745B8">
        <w:rPr>
          <w:rFonts w:ascii="Times New Roman" w:hAnsi="Times New Roman" w:cs="Times New Roman"/>
          <w:sz w:val="22"/>
          <w:szCs w:val="22"/>
          <w:lang w:val="lt-LT"/>
        </w:rPr>
        <w:t>M</w:t>
      </w:r>
      <w:r w:rsidRPr="005745B8">
        <w:rPr>
          <w:rFonts w:ascii="Times New Roman" w:hAnsi="Times New Roman" w:cs="Times New Roman"/>
          <w:sz w:val="22"/>
          <w:szCs w:val="22"/>
          <w:lang w:val="lt-LT"/>
        </w:rPr>
        <w:t xml:space="preserve">uziejaus </w:t>
      </w:r>
      <w:r w:rsidR="00FB35C8" w:rsidRPr="005745B8">
        <w:rPr>
          <w:rFonts w:ascii="Times New Roman" w:hAnsi="Times New Roman" w:cs="Times New Roman"/>
          <w:sz w:val="22"/>
          <w:szCs w:val="22"/>
          <w:lang w:val="lt-LT"/>
        </w:rPr>
        <w:t>R</w:t>
      </w:r>
      <w:r w:rsidRPr="005745B8">
        <w:rPr>
          <w:rFonts w:ascii="Times New Roman" w:hAnsi="Times New Roman" w:cs="Times New Roman"/>
          <w:sz w:val="22"/>
          <w:szCs w:val="22"/>
          <w:lang w:val="lt-LT"/>
        </w:rPr>
        <w:t>ezidencijų organizavimo ir aptarnavimo</w:t>
      </w:r>
      <w:r w:rsidR="0029408A" w:rsidRPr="005745B8">
        <w:rPr>
          <w:rFonts w:ascii="Times New Roman" w:hAnsi="Times New Roman" w:cs="Times New Roman"/>
          <w:sz w:val="22"/>
          <w:szCs w:val="22"/>
          <w:lang w:val="lt-LT"/>
        </w:rPr>
        <w:t>, edukacijų</w:t>
      </w:r>
      <w:r w:rsidRPr="005745B8">
        <w:rPr>
          <w:rFonts w:ascii="Times New Roman" w:hAnsi="Times New Roman" w:cs="Times New Roman"/>
          <w:sz w:val="22"/>
          <w:szCs w:val="22"/>
          <w:lang w:val="lt-LT"/>
        </w:rPr>
        <w:t xml:space="preserve">, </w:t>
      </w:r>
      <w:r w:rsidR="0029408A" w:rsidRPr="005745B8">
        <w:rPr>
          <w:rFonts w:ascii="Times New Roman" w:hAnsi="Times New Roman" w:cs="Times New Roman"/>
          <w:sz w:val="22"/>
          <w:szCs w:val="22"/>
          <w:lang w:val="lt-LT"/>
        </w:rPr>
        <w:t xml:space="preserve">ekskursijų ir renginių </w:t>
      </w:r>
      <w:r w:rsidR="00FB35C8" w:rsidRPr="005745B8">
        <w:rPr>
          <w:rFonts w:ascii="Times New Roman" w:hAnsi="Times New Roman" w:cs="Times New Roman"/>
          <w:sz w:val="22"/>
          <w:szCs w:val="22"/>
          <w:lang w:val="lt-LT"/>
        </w:rPr>
        <w:t xml:space="preserve">organizavimo ir aptarnavimo </w:t>
      </w:r>
      <w:r w:rsidR="0029408A" w:rsidRPr="005745B8">
        <w:rPr>
          <w:rFonts w:ascii="Times New Roman" w:hAnsi="Times New Roman" w:cs="Times New Roman"/>
          <w:sz w:val="22"/>
          <w:szCs w:val="22"/>
          <w:lang w:val="lt-LT"/>
        </w:rPr>
        <w:t>įkainių nustatymo komisijai.</w:t>
      </w:r>
    </w:p>
    <w:p w14:paraId="1D348BF9" w14:textId="31626134" w:rsidR="0003160C" w:rsidRPr="00D8709F" w:rsidRDefault="37D7B398" w:rsidP="0003160C">
      <w:pPr>
        <w:pStyle w:val="ListParagraph"/>
        <w:numPr>
          <w:ilvl w:val="0"/>
          <w:numId w:val="6"/>
        </w:numPr>
        <w:tabs>
          <w:tab w:val="left" w:pos="993"/>
        </w:tabs>
        <w:spacing w:line="360" w:lineRule="auto"/>
        <w:ind w:left="0" w:firstLine="709"/>
        <w:jc w:val="both"/>
        <w:rPr>
          <w:rFonts w:ascii="Times New Roman" w:hAnsi="Times New Roman" w:cs="Times New Roman"/>
          <w:sz w:val="22"/>
          <w:szCs w:val="22"/>
          <w:lang w:val="lt-LT"/>
        </w:rPr>
      </w:pPr>
      <w:r w:rsidRPr="035E4F35">
        <w:rPr>
          <w:rFonts w:ascii="Times New Roman" w:hAnsi="Times New Roman" w:cs="Times New Roman"/>
          <w:color w:val="000000" w:themeColor="text1"/>
          <w:sz w:val="22"/>
          <w:szCs w:val="22"/>
          <w:lang w:val="lt-LT"/>
        </w:rPr>
        <w:t xml:space="preserve"> </w:t>
      </w:r>
      <w:r w:rsidR="4AFBCE99" w:rsidRPr="035E4F35">
        <w:rPr>
          <w:rFonts w:ascii="Times New Roman" w:hAnsi="Times New Roman" w:cs="Times New Roman"/>
          <w:color w:val="000000" w:themeColor="text1"/>
          <w:sz w:val="22"/>
          <w:szCs w:val="22"/>
          <w:lang w:val="lt-LT"/>
        </w:rPr>
        <w:t xml:space="preserve">Rezidencijų administratorius, bendradarbiaudamas su kitais Muziejaus padaliniais ir </w:t>
      </w:r>
      <w:r w:rsidR="4AFBCE99" w:rsidRPr="00D8709F">
        <w:rPr>
          <w:rFonts w:ascii="Times New Roman" w:hAnsi="Times New Roman" w:cs="Times New Roman"/>
          <w:sz w:val="22"/>
          <w:szCs w:val="22"/>
          <w:lang w:val="lt-LT"/>
        </w:rPr>
        <w:t xml:space="preserve">atsižvelgdamas į Muziejaus prioritetus, parengia </w:t>
      </w:r>
      <w:r w:rsidR="00634835" w:rsidRPr="00D8709F">
        <w:rPr>
          <w:rFonts w:ascii="Times New Roman" w:hAnsi="Times New Roman" w:cs="Times New Roman"/>
          <w:sz w:val="22"/>
          <w:szCs w:val="22"/>
          <w:lang w:val="lt-LT"/>
        </w:rPr>
        <w:t xml:space="preserve">ir nustatyta tvarka suderina </w:t>
      </w:r>
      <w:r w:rsidR="4AFBCE99" w:rsidRPr="00D8709F">
        <w:rPr>
          <w:rFonts w:ascii="Times New Roman" w:hAnsi="Times New Roman" w:cs="Times New Roman"/>
          <w:sz w:val="22"/>
          <w:szCs w:val="22"/>
          <w:lang w:val="lt-LT"/>
        </w:rPr>
        <w:t xml:space="preserve">metinio </w:t>
      </w:r>
      <w:r w:rsidR="00FB35C8" w:rsidRPr="00D8709F">
        <w:rPr>
          <w:rFonts w:ascii="Times New Roman" w:hAnsi="Times New Roman" w:cs="Times New Roman"/>
          <w:sz w:val="22"/>
          <w:szCs w:val="22"/>
          <w:lang w:val="lt-LT"/>
        </w:rPr>
        <w:t>R</w:t>
      </w:r>
      <w:r w:rsidR="4AFBCE99" w:rsidRPr="00D8709F">
        <w:rPr>
          <w:rFonts w:ascii="Times New Roman" w:hAnsi="Times New Roman" w:cs="Times New Roman"/>
          <w:sz w:val="22"/>
          <w:szCs w:val="22"/>
          <w:lang w:val="lt-LT"/>
        </w:rPr>
        <w:t xml:space="preserve">ezidencijų plano projektą pagal šių Nuostatų 1 priede </w:t>
      </w:r>
      <w:r w:rsidR="00665E4D" w:rsidRPr="00D8709F">
        <w:rPr>
          <w:rFonts w:ascii="Times New Roman" w:hAnsi="Times New Roman" w:cs="Times New Roman"/>
          <w:sz w:val="22"/>
          <w:szCs w:val="22"/>
          <w:lang w:val="lt-LT"/>
        </w:rPr>
        <w:t xml:space="preserve">su padalinio direktoriumi. Metinį </w:t>
      </w:r>
      <w:r w:rsidR="0039575A" w:rsidRPr="00D8709F">
        <w:rPr>
          <w:rFonts w:ascii="Times New Roman" w:hAnsi="Times New Roman" w:cs="Times New Roman"/>
          <w:sz w:val="22"/>
          <w:szCs w:val="22"/>
          <w:lang w:val="lt-LT"/>
        </w:rPr>
        <w:t>r</w:t>
      </w:r>
      <w:r w:rsidR="00665E4D" w:rsidRPr="00D8709F">
        <w:rPr>
          <w:rFonts w:ascii="Times New Roman" w:hAnsi="Times New Roman" w:cs="Times New Roman"/>
          <w:sz w:val="22"/>
          <w:szCs w:val="22"/>
          <w:lang w:val="lt-LT"/>
        </w:rPr>
        <w:t>ezidencijų planą tvirtina muziejaus generalinis direktorius.</w:t>
      </w:r>
      <w:r w:rsidR="008B6A82" w:rsidRPr="00D8709F">
        <w:rPr>
          <w:rFonts w:ascii="Times New Roman" w:hAnsi="Times New Roman" w:cs="Times New Roman"/>
          <w:sz w:val="22"/>
          <w:szCs w:val="22"/>
          <w:lang w:val="lt-LT"/>
        </w:rPr>
        <w:t xml:space="preserve"> Patvirtintas metinis rezidencijų planas teikiamas Kultūros ministerijai žiniai.</w:t>
      </w:r>
    </w:p>
    <w:p w14:paraId="1DB91121" w14:textId="4BCC855B" w:rsidR="00FB35C8" w:rsidRPr="00D8709F" w:rsidRDefault="006DA590" w:rsidP="00F714CD">
      <w:pPr>
        <w:pStyle w:val="ListParagraph"/>
        <w:tabs>
          <w:tab w:val="left" w:pos="709"/>
        </w:tabs>
        <w:spacing w:line="360" w:lineRule="auto"/>
        <w:jc w:val="both"/>
        <w:rPr>
          <w:rFonts w:ascii="Times New Roman" w:hAnsi="Times New Roman" w:cs="Times New Roman"/>
          <w:sz w:val="22"/>
          <w:szCs w:val="22"/>
          <w:lang w:val="lt-LT"/>
        </w:rPr>
      </w:pPr>
      <w:r w:rsidRPr="00D8709F">
        <w:rPr>
          <w:rFonts w:ascii="Times New Roman" w:hAnsi="Times New Roman" w:cs="Times New Roman"/>
          <w:sz w:val="22"/>
          <w:szCs w:val="22"/>
          <w:lang w:val="lt-LT"/>
        </w:rPr>
        <w:t>1</w:t>
      </w:r>
      <w:r w:rsidR="00FB35C8" w:rsidRPr="00D8709F">
        <w:rPr>
          <w:rFonts w:ascii="Times New Roman" w:hAnsi="Times New Roman" w:cs="Times New Roman"/>
          <w:sz w:val="22"/>
          <w:szCs w:val="22"/>
          <w:lang w:val="lt-LT"/>
        </w:rPr>
        <w:t>2</w:t>
      </w:r>
      <w:r w:rsidRPr="00D8709F">
        <w:rPr>
          <w:rFonts w:ascii="Times New Roman" w:hAnsi="Times New Roman" w:cs="Times New Roman"/>
          <w:sz w:val="22"/>
          <w:szCs w:val="22"/>
          <w:lang w:val="lt-LT"/>
        </w:rPr>
        <w:t xml:space="preserve">.1. </w:t>
      </w:r>
      <w:r w:rsidR="4AFBCE99" w:rsidRPr="00D8709F">
        <w:rPr>
          <w:rFonts w:ascii="Times New Roman" w:hAnsi="Times New Roman" w:cs="Times New Roman"/>
          <w:sz w:val="22"/>
          <w:szCs w:val="22"/>
          <w:lang w:val="lt-LT"/>
        </w:rPr>
        <w:t>Rezidencijų administratorius</w:t>
      </w:r>
      <w:r w:rsidR="00DA4A56" w:rsidRPr="00D8709F">
        <w:rPr>
          <w:rFonts w:ascii="Times New Roman" w:hAnsi="Times New Roman" w:cs="Times New Roman"/>
          <w:sz w:val="22"/>
          <w:szCs w:val="22"/>
          <w:lang w:val="lt-LT"/>
        </w:rPr>
        <w:t xml:space="preserve"> yra atsakingas</w:t>
      </w:r>
      <w:r w:rsidR="00FB35C8" w:rsidRPr="00D8709F">
        <w:rPr>
          <w:rFonts w:ascii="Times New Roman" w:hAnsi="Times New Roman" w:cs="Times New Roman"/>
          <w:sz w:val="22"/>
          <w:szCs w:val="22"/>
          <w:lang w:val="lt-LT"/>
        </w:rPr>
        <w:t>:</w:t>
      </w:r>
    </w:p>
    <w:p w14:paraId="39D4C361" w14:textId="38F17EB9" w:rsidR="00FB35C8" w:rsidRPr="00D8709F" w:rsidRDefault="00FB35C8" w:rsidP="00FB35C8">
      <w:pPr>
        <w:pStyle w:val="ListParagraph"/>
        <w:spacing w:line="360" w:lineRule="auto"/>
        <w:ind w:left="360"/>
        <w:jc w:val="both"/>
        <w:rPr>
          <w:rFonts w:ascii="Times New Roman" w:hAnsi="Times New Roman" w:cs="Times New Roman"/>
          <w:sz w:val="22"/>
          <w:szCs w:val="22"/>
          <w:lang w:val="lt-LT"/>
        </w:rPr>
      </w:pPr>
      <w:r w:rsidRPr="00D8709F">
        <w:rPr>
          <w:rFonts w:ascii="Times New Roman" w:hAnsi="Times New Roman" w:cs="Times New Roman"/>
          <w:sz w:val="22"/>
          <w:szCs w:val="22"/>
          <w:lang w:val="lt-LT"/>
        </w:rPr>
        <w:t>1</w:t>
      </w:r>
      <w:r w:rsidR="00634835" w:rsidRPr="00D8709F">
        <w:rPr>
          <w:rFonts w:ascii="Times New Roman" w:hAnsi="Times New Roman" w:cs="Times New Roman"/>
          <w:sz w:val="22"/>
          <w:szCs w:val="22"/>
          <w:lang w:val="lt-LT"/>
        </w:rPr>
        <w:t>2</w:t>
      </w:r>
      <w:r w:rsidRPr="00D8709F">
        <w:rPr>
          <w:rFonts w:ascii="Times New Roman" w:hAnsi="Times New Roman" w:cs="Times New Roman"/>
          <w:sz w:val="22"/>
          <w:szCs w:val="22"/>
          <w:lang w:val="lt-LT"/>
        </w:rPr>
        <w:t>.1. už tinkamą ir savalaikį Rezidencijų plano</w:t>
      </w:r>
      <w:r w:rsidR="005745B8" w:rsidRPr="00D8709F">
        <w:rPr>
          <w:rFonts w:ascii="Times New Roman" w:hAnsi="Times New Roman" w:cs="Times New Roman"/>
          <w:sz w:val="22"/>
          <w:szCs w:val="22"/>
          <w:lang w:val="lt-LT"/>
        </w:rPr>
        <w:t xml:space="preserve"> parengimą, derinimą</w:t>
      </w:r>
      <w:r w:rsidR="00665E4D" w:rsidRPr="00D8709F">
        <w:rPr>
          <w:rFonts w:ascii="Times New Roman" w:hAnsi="Times New Roman" w:cs="Times New Roman"/>
          <w:sz w:val="22"/>
          <w:szCs w:val="22"/>
          <w:lang w:val="lt-LT"/>
        </w:rPr>
        <w:t>.</w:t>
      </w:r>
    </w:p>
    <w:p w14:paraId="6C7ADF95" w14:textId="26C39A40" w:rsidR="00FB35C8" w:rsidRDefault="00FB35C8" w:rsidP="00FB35C8">
      <w:pPr>
        <w:pStyle w:val="ListParagraph"/>
        <w:spacing w:line="360" w:lineRule="auto"/>
        <w:ind w:left="360"/>
        <w:jc w:val="both"/>
        <w:rPr>
          <w:rFonts w:ascii="Times New Roman" w:hAnsi="Times New Roman" w:cs="Times New Roman"/>
          <w:color w:val="000000" w:themeColor="text1"/>
          <w:sz w:val="22"/>
          <w:szCs w:val="22"/>
          <w:lang w:val="lt-LT"/>
        </w:rPr>
      </w:pPr>
      <w:r>
        <w:rPr>
          <w:rFonts w:ascii="Times New Roman" w:hAnsi="Times New Roman" w:cs="Times New Roman"/>
          <w:color w:val="000000" w:themeColor="text1"/>
          <w:sz w:val="22"/>
          <w:szCs w:val="22"/>
          <w:lang w:val="lt-LT"/>
        </w:rPr>
        <w:t>1</w:t>
      </w:r>
      <w:r w:rsidR="00634835">
        <w:rPr>
          <w:rFonts w:ascii="Times New Roman" w:hAnsi="Times New Roman" w:cs="Times New Roman"/>
          <w:color w:val="000000" w:themeColor="text1"/>
          <w:sz w:val="22"/>
          <w:szCs w:val="22"/>
          <w:lang w:val="lt-LT"/>
        </w:rPr>
        <w:t>2</w:t>
      </w:r>
      <w:r>
        <w:rPr>
          <w:rFonts w:ascii="Times New Roman" w:hAnsi="Times New Roman" w:cs="Times New Roman"/>
          <w:color w:val="000000" w:themeColor="text1"/>
          <w:sz w:val="22"/>
          <w:szCs w:val="22"/>
          <w:lang w:val="lt-LT"/>
        </w:rPr>
        <w:t xml:space="preserve">.2. </w:t>
      </w:r>
      <w:r w:rsidR="00DA4A56">
        <w:rPr>
          <w:rFonts w:ascii="Times New Roman" w:hAnsi="Times New Roman" w:cs="Times New Roman"/>
          <w:color w:val="000000" w:themeColor="text1"/>
          <w:sz w:val="22"/>
          <w:szCs w:val="22"/>
          <w:lang w:val="lt-LT"/>
        </w:rPr>
        <w:t>m</w:t>
      </w:r>
      <w:r w:rsidRPr="0029408A">
        <w:rPr>
          <w:rFonts w:ascii="Times New Roman" w:hAnsi="Times New Roman" w:cs="Times New Roman"/>
          <w:color w:val="000000" w:themeColor="text1"/>
          <w:sz w:val="22"/>
          <w:szCs w:val="22"/>
          <w:lang w:val="lt-LT"/>
        </w:rPr>
        <w:t>etini</w:t>
      </w:r>
      <w:r>
        <w:rPr>
          <w:rFonts w:ascii="Times New Roman" w:hAnsi="Times New Roman" w:cs="Times New Roman"/>
          <w:color w:val="000000" w:themeColor="text1"/>
          <w:sz w:val="22"/>
          <w:szCs w:val="22"/>
          <w:lang w:val="lt-LT"/>
        </w:rPr>
        <w:t>ame</w:t>
      </w:r>
      <w:r w:rsidRPr="0029408A">
        <w:rPr>
          <w:rFonts w:ascii="Times New Roman" w:hAnsi="Times New Roman" w:cs="Times New Roman"/>
          <w:color w:val="000000" w:themeColor="text1"/>
          <w:sz w:val="22"/>
          <w:szCs w:val="22"/>
          <w:lang w:val="lt-LT"/>
        </w:rPr>
        <w:t xml:space="preserve"> </w:t>
      </w:r>
      <w:r>
        <w:rPr>
          <w:rFonts w:ascii="Times New Roman" w:hAnsi="Times New Roman" w:cs="Times New Roman"/>
          <w:color w:val="000000" w:themeColor="text1"/>
          <w:sz w:val="22"/>
          <w:szCs w:val="22"/>
          <w:lang w:val="lt-LT"/>
        </w:rPr>
        <w:t>R</w:t>
      </w:r>
      <w:r w:rsidRPr="0029408A">
        <w:rPr>
          <w:rFonts w:ascii="Times New Roman" w:hAnsi="Times New Roman" w:cs="Times New Roman"/>
          <w:color w:val="000000" w:themeColor="text1"/>
          <w:sz w:val="22"/>
          <w:szCs w:val="22"/>
          <w:lang w:val="lt-LT"/>
        </w:rPr>
        <w:t xml:space="preserve">ezidencijų plane numatytų teminių </w:t>
      </w:r>
      <w:r>
        <w:rPr>
          <w:rFonts w:ascii="Times New Roman" w:hAnsi="Times New Roman" w:cs="Times New Roman"/>
          <w:color w:val="000000" w:themeColor="text1"/>
          <w:sz w:val="22"/>
          <w:szCs w:val="22"/>
          <w:lang w:val="lt-LT"/>
        </w:rPr>
        <w:t>R</w:t>
      </w:r>
      <w:r w:rsidRPr="0029408A">
        <w:rPr>
          <w:rFonts w:ascii="Times New Roman" w:hAnsi="Times New Roman" w:cs="Times New Roman"/>
          <w:color w:val="000000" w:themeColor="text1"/>
          <w:sz w:val="22"/>
          <w:szCs w:val="22"/>
          <w:lang w:val="lt-LT"/>
        </w:rPr>
        <w:t>ezidencijų programų turinio parengimą ir įgyvendinimą</w:t>
      </w:r>
      <w:r>
        <w:rPr>
          <w:rFonts w:ascii="Times New Roman" w:hAnsi="Times New Roman" w:cs="Times New Roman"/>
          <w:color w:val="000000" w:themeColor="text1"/>
          <w:sz w:val="22"/>
          <w:szCs w:val="22"/>
          <w:lang w:val="lt-LT"/>
        </w:rPr>
        <w:t>;</w:t>
      </w:r>
    </w:p>
    <w:p w14:paraId="08AA1957" w14:textId="3F9F55D1" w:rsidR="00FB35C8" w:rsidRPr="00D8709F" w:rsidRDefault="00FB35C8" w:rsidP="00FB35C8">
      <w:pPr>
        <w:pStyle w:val="ListParagraph"/>
        <w:spacing w:line="360" w:lineRule="auto"/>
        <w:ind w:left="360"/>
        <w:jc w:val="both"/>
        <w:rPr>
          <w:rFonts w:ascii="Times New Roman" w:hAnsi="Times New Roman" w:cs="Times New Roman"/>
          <w:strike/>
          <w:color w:val="000000" w:themeColor="text1"/>
          <w:sz w:val="22"/>
          <w:szCs w:val="22"/>
          <w:lang w:val="lt-LT"/>
        </w:rPr>
      </w:pPr>
      <w:r>
        <w:rPr>
          <w:rFonts w:ascii="Times New Roman" w:hAnsi="Times New Roman" w:cs="Times New Roman"/>
          <w:color w:val="000000" w:themeColor="text1"/>
          <w:sz w:val="22"/>
          <w:szCs w:val="22"/>
          <w:lang w:val="lt-LT"/>
        </w:rPr>
        <w:t>1</w:t>
      </w:r>
      <w:r w:rsidR="00634835">
        <w:rPr>
          <w:rFonts w:ascii="Times New Roman" w:hAnsi="Times New Roman" w:cs="Times New Roman"/>
          <w:color w:val="000000" w:themeColor="text1"/>
          <w:sz w:val="22"/>
          <w:szCs w:val="22"/>
          <w:lang w:val="lt-LT"/>
        </w:rPr>
        <w:t>2</w:t>
      </w:r>
      <w:r>
        <w:rPr>
          <w:rFonts w:ascii="Times New Roman" w:hAnsi="Times New Roman" w:cs="Times New Roman"/>
          <w:color w:val="000000" w:themeColor="text1"/>
          <w:sz w:val="22"/>
          <w:szCs w:val="22"/>
          <w:lang w:val="lt-LT"/>
        </w:rPr>
        <w:t>.</w:t>
      </w:r>
      <w:r w:rsidR="002F56E5">
        <w:rPr>
          <w:rFonts w:ascii="Times New Roman" w:hAnsi="Times New Roman" w:cs="Times New Roman"/>
          <w:color w:val="000000" w:themeColor="text1"/>
          <w:sz w:val="22"/>
          <w:szCs w:val="22"/>
          <w:lang w:val="lt-LT"/>
        </w:rPr>
        <w:t>3</w:t>
      </w:r>
      <w:r>
        <w:rPr>
          <w:rFonts w:ascii="Times New Roman" w:hAnsi="Times New Roman" w:cs="Times New Roman"/>
          <w:color w:val="000000" w:themeColor="text1"/>
          <w:sz w:val="22"/>
          <w:szCs w:val="22"/>
          <w:lang w:val="lt-LT"/>
        </w:rPr>
        <w:t xml:space="preserve">. </w:t>
      </w:r>
      <w:r w:rsidR="00665E4D">
        <w:rPr>
          <w:rFonts w:ascii="Times New Roman" w:hAnsi="Times New Roman" w:cs="Times New Roman"/>
          <w:color w:val="000000" w:themeColor="text1"/>
          <w:sz w:val="22"/>
          <w:szCs w:val="22"/>
          <w:lang w:val="lt-LT"/>
        </w:rPr>
        <w:t>r</w:t>
      </w:r>
      <w:r w:rsidRPr="0029408A">
        <w:rPr>
          <w:rFonts w:ascii="Times New Roman" w:hAnsi="Times New Roman" w:cs="Times New Roman"/>
          <w:color w:val="000000" w:themeColor="text1"/>
          <w:sz w:val="22"/>
          <w:szCs w:val="22"/>
          <w:lang w:val="lt-LT"/>
        </w:rPr>
        <w:t>ezidentų atrankai reikalingų dokumentų parengimą</w:t>
      </w:r>
      <w:r w:rsidR="002F56E5">
        <w:rPr>
          <w:rFonts w:ascii="Times New Roman" w:hAnsi="Times New Roman" w:cs="Times New Roman"/>
          <w:color w:val="000000" w:themeColor="text1"/>
          <w:sz w:val="22"/>
          <w:szCs w:val="22"/>
          <w:lang w:val="lt-LT"/>
        </w:rPr>
        <w:t>:</w:t>
      </w:r>
      <w:r w:rsidR="00054E15">
        <w:rPr>
          <w:rFonts w:ascii="Times New Roman" w:hAnsi="Times New Roman" w:cs="Times New Roman"/>
          <w:color w:val="000000" w:themeColor="text1"/>
          <w:sz w:val="22"/>
          <w:szCs w:val="22"/>
          <w:lang w:val="lt-LT"/>
        </w:rPr>
        <w:t xml:space="preserve"> </w:t>
      </w:r>
      <w:r w:rsidR="00EA4BA3">
        <w:rPr>
          <w:rFonts w:ascii="Times New Roman" w:hAnsi="Times New Roman" w:cs="Times New Roman"/>
          <w:color w:val="000000" w:themeColor="text1"/>
          <w:sz w:val="22"/>
          <w:szCs w:val="22"/>
          <w:lang w:val="lt-LT"/>
        </w:rPr>
        <w:t>kvietimą dalyvauti rezidencijoje</w:t>
      </w:r>
      <w:r w:rsidR="002F56E5">
        <w:rPr>
          <w:rFonts w:ascii="Times New Roman" w:hAnsi="Times New Roman" w:cs="Times New Roman"/>
          <w:color w:val="000000" w:themeColor="text1"/>
          <w:sz w:val="22"/>
          <w:szCs w:val="22"/>
          <w:lang w:val="lt-LT"/>
        </w:rPr>
        <w:t xml:space="preserve"> (</w:t>
      </w:r>
      <w:r w:rsidR="00EA4BA3">
        <w:rPr>
          <w:rFonts w:ascii="Times New Roman" w:hAnsi="Times New Roman" w:cs="Times New Roman"/>
          <w:color w:val="000000" w:themeColor="text1"/>
          <w:sz w:val="22"/>
          <w:szCs w:val="22"/>
          <w:lang w:val="lt-LT"/>
        </w:rPr>
        <w:t>kuriame nurodomos rezidavimo sąlygos)</w:t>
      </w:r>
      <w:r w:rsidR="002F56E5">
        <w:rPr>
          <w:rFonts w:ascii="Times New Roman" w:hAnsi="Times New Roman" w:cs="Times New Roman"/>
          <w:color w:val="000000" w:themeColor="text1"/>
          <w:sz w:val="22"/>
          <w:szCs w:val="22"/>
          <w:lang w:val="lt-LT"/>
        </w:rPr>
        <w:t>, anketą elektroniniu formatu.</w:t>
      </w:r>
      <w:r w:rsidR="0048597E">
        <w:rPr>
          <w:rFonts w:ascii="Times New Roman" w:hAnsi="Times New Roman" w:cs="Times New Roman"/>
          <w:color w:val="000000" w:themeColor="text1"/>
          <w:sz w:val="22"/>
          <w:szCs w:val="22"/>
          <w:lang w:val="lt-LT"/>
        </w:rPr>
        <w:t xml:space="preserve"> </w:t>
      </w:r>
    </w:p>
    <w:p w14:paraId="58EDCC52" w14:textId="115D7FA5" w:rsidR="00FB35C8" w:rsidRDefault="00FB35C8" w:rsidP="00FB35C8">
      <w:pPr>
        <w:pStyle w:val="ListParagraph"/>
        <w:spacing w:line="360" w:lineRule="auto"/>
        <w:ind w:left="360"/>
        <w:jc w:val="both"/>
        <w:rPr>
          <w:rFonts w:ascii="Times New Roman" w:hAnsi="Times New Roman" w:cs="Times New Roman"/>
          <w:color w:val="000000" w:themeColor="text1"/>
          <w:sz w:val="22"/>
          <w:szCs w:val="22"/>
          <w:lang w:val="lt-LT"/>
        </w:rPr>
      </w:pPr>
      <w:r>
        <w:rPr>
          <w:rFonts w:ascii="Times New Roman" w:hAnsi="Times New Roman" w:cs="Times New Roman"/>
          <w:color w:val="000000" w:themeColor="text1"/>
          <w:sz w:val="22"/>
          <w:szCs w:val="22"/>
          <w:lang w:val="lt-LT"/>
        </w:rPr>
        <w:lastRenderedPageBreak/>
        <w:t>1</w:t>
      </w:r>
      <w:r w:rsidR="00634835">
        <w:rPr>
          <w:rFonts w:ascii="Times New Roman" w:hAnsi="Times New Roman" w:cs="Times New Roman"/>
          <w:color w:val="000000" w:themeColor="text1"/>
          <w:sz w:val="22"/>
          <w:szCs w:val="22"/>
          <w:lang w:val="lt-LT"/>
        </w:rPr>
        <w:t>2</w:t>
      </w:r>
      <w:r>
        <w:rPr>
          <w:rFonts w:ascii="Times New Roman" w:hAnsi="Times New Roman" w:cs="Times New Roman"/>
          <w:color w:val="000000" w:themeColor="text1"/>
          <w:sz w:val="22"/>
          <w:szCs w:val="22"/>
          <w:lang w:val="lt-LT"/>
        </w:rPr>
        <w:t>.</w:t>
      </w:r>
      <w:r w:rsidR="002F56E5">
        <w:rPr>
          <w:rFonts w:ascii="Times New Roman" w:hAnsi="Times New Roman" w:cs="Times New Roman"/>
          <w:color w:val="000000" w:themeColor="text1"/>
          <w:sz w:val="22"/>
          <w:szCs w:val="22"/>
          <w:lang w:val="lt-LT"/>
        </w:rPr>
        <w:t>4</w:t>
      </w:r>
      <w:r>
        <w:rPr>
          <w:rFonts w:ascii="Times New Roman" w:hAnsi="Times New Roman" w:cs="Times New Roman"/>
          <w:color w:val="000000" w:themeColor="text1"/>
          <w:sz w:val="22"/>
          <w:szCs w:val="22"/>
          <w:lang w:val="lt-LT"/>
        </w:rPr>
        <w:t xml:space="preserve">. </w:t>
      </w:r>
      <w:r w:rsidRPr="0029408A">
        <w:rPr>
          <w:rFonts w:ascii="Times New Roman" w:hAnsi="Times New Roman" w:cs="Times New Roman"/>
          <w:color w:val="000000" w:themeColor="text1"/>
          <w:sz w:val="22"/>
          <w:szCs w:val="22"/>
          <w:lang w:val="lt-LT"/>
        </w:rPr>
        <w:t xml:space="preserve">rezidentų atrankos paskelbimą </w:t>
      </w:r>
      <w:r>
        <w:rPr>
          <w:rFonts w:ascii="Times New Roman" w:hAnsi="Times New Roman" w:cs="Times New Roman"/>
          <w:color w:val="000000" w:themeColor="text1"/>
          <w:sz w:val="22"/>
          <w:szCs w:val="22"/>
          <w:lang w:val="lt-LT"/>
        </w:rPr>
        <w:t>M</w:t>
      </w:r>
      <w:r w:rsidRPr="0029408A">
        <w:rPr>
          <w:rFonts w:ascii="Times New Roman" w:hAnsi="Times New Roman" w:cs="Times New Roman"/>
          <w:color w:val="000000" w:themeColor="text1"/>
          <w:sz w:val="22"/>
          <w:szCs w:val="22"/>
          <w:lang w:val="lt-LT"/>
        </w:rPr>
        <w:t xml:space="preserve">uziejaus interneto svetainėje, socialinėse paskyrose ir kituose </w:t>
      </w:r>
      <w:r>
        <w:rPr>
          <w:rFonts w:ascii="Times New Roman" w:hAnsi="Times New Roman" w:cs="Times New Roman"/>
          <w:color w:val="000000" w:themeColor="text1"/>
          <w:sz w:val="22"/>
          <w:szCs w:val="22"/>
          <w:lang w:val="lt-LT"/>
        </w:rPr>
        <w:t xml:space="preserve">Rezidencijų administratoriaus nuožiūra parinktuose </w:t>
      </w:r>
      <w:r w:rsidRPr="0029408A">
        <w:rPr>
          <w:rFonts w:ascii="Times New Roman" w:hAnsi="Times New Roman" w:cs="Times New Roman"/>
          <w:color w:val="000000" w:themeColor="text1"/>
          <w:sz w:val="22"/>
          <w:szCs w:val="22"/>
          <w:lang w:val="lt-LT"/>
        </w:rPr>
        <w:t xml:space="preserve">informavimo šaltiniuose, išskyrus atvejus, kai organizuojama vidinė rezidencija. Atrankos skelbime privaloma nurodyti: atrankos sąlygas; kokiu (-iais) būdu (-ais) ir iki kada turi būti pateikiama paraiška; kitą atrankos dalyviams aktualią informaciją. Jeigu </w:t>
      </w:r>
      <w:r>
        <w:rPr>
          <w:rFonts w:ascii="Times New Roman" w:hAnsi="Times New Roman" w:cs="Times New Roman"/>
          <w:color w:val="000000" w:themeColor="text1"/>
          <w:sz w:val="22"/>
          <w:szCs w:val="22"/>
          <w:lang w:val="lt-LT"/>
        </w:rPr>
        <w:t>R</w:t>
      </w:r>
      <w:r w:rsidRPr="0029408A">
        <w:rPr>
          <w:rFonts w:ascii="Times New Roman" w:hAnsi="Times New Roman" w:cs="Times New Roman"/>
          <w:color w:val="000000" w:themeColor="text1"/>
          <w:sz w:val="22"/>
          <w:szCs w:val="22"/>
          <w:lang w:val="lt-LT"/>
        </w:rPr>
        <w:t>ezidencija yra tarptautinė, privaloma atrankos skelbimą ir visus atrankos dokumentus parengti ir paskelbti lietuvių ir anglų kalbomis</w:t>
      </w:r>
      <w:r>
        <w:rPr>
          <w:rFonts w:ascii="Times New Roman" w:hAnsi="Times New Roman" w:cs="Times New Roman"/>
          <w:color w:val="000000" w:themeColor="text1"/>
          <w:sz w:val="22"/>
          <w:szCs w:val="22"/>
          <w:lang w:val="lt-LT"/>
        </w:rPr>
        <w:t>;</w:t>
      </w:r>
    </w:p>
    <w:p w14:paraId="3A952F78" w14:textId="4AF6881A" w:rsidR="00FB35C8" w:rsidRDefault="00FB35C8" w:rsidP="00FB35C8">
      <w:pPr>
        <w:pStyle w:val="ListParagraph"/>
        <w:spacing w:line="360" w:lineRule="auto"/>
        <w:ind w:left="360"/>
        <w:jc w:val="both"/>
        <w:rPr>
          <w:rFonts w:ascii="Times New Roman" w:hAnsi="Times New Roman" w:cs="Times New Roman"/>
          <w:color w:val="000000" w:themeColor="text1"/>
          <w:sz w:val="22"/>
          <w:szCs w:val="22"/>
          <w:lang w:val="lt-LT"/>
        </w:rPr>
      </w:pPr>
      <w:r>
        <w:rPr>
          <w:rFonts w:ascii="Times New Roman" w:hAnsi="Times New Roman" w:cs="Times New Roman"/>
          <w:color w:val="000000" w:themeColor="text1"/>
          <w:sz w:val="22"/>
          <w:szCs w:val="22"/>
          <w:lang w:val="lt-LT"/>
        </w:rPr>
        <w:t>1</w:t>
      </w:r>
      <w:r w:rsidR="00634835">
        <w:rPr>
          <w:rFonts w:ascii="Times New Roman" w:hAnsi="Times New Roman" w:cs="Times New Roman"/>
          <w:color w:val="000000" w:themeColor="text1"/>
          <w:sz w:val="22"/>
          <w:szCs w:val="22"/>
          <w:lang w:val="lt-LT"/>
        </w:rPr>
        <w:t>2</w:t>
      </w:r>
      <w:r>
        <w:rPr>
          <w:rFonts w:ascii="Times New Roman" w:hAnsi="Times New Roman" w:cs="Times New Roman"/>
          <w:color w:val="000000" w:themeColor="text1"/>
          <w:sz w:val="22"/>
          <w:szCs w:val="22"/>
          <w:lang w:val="lt-LT"/>
        </w:rPr>
        <w:t>.</w:t>
      </w:r>
      <w:r w:rsidR="002F56E5">
        <w:rPr>
          <w:rFonts w:ascii="Times New Roman" w:hAnsi="Times New Roman" w:cs="Times New Roman"/>
          <w:color w:val="000000" w:themeColor="text1"/>
          <w:sz w:val="22"/>
          <w:szCs w:val="22"/>
          <w:lang w:val="lt-LT"/>
        </w:rPr>
        <w:t>5</w:t>
      </w:r>
      <w:r>
        <w:rPr>
          <w:rFonts w:ascii="Times New Roman" w:hAnsi="Times New Roman" w:cs="Times New Roman"/>
          <w:color w:val="000000" w:themeColor="text1"/>
          <w:sz w:val="22"/>
          <w:szCs w:val="22"/>
          <w:lang w:val="lt-LT"/>
        </w:rPr>
        <w:t xml:space="preserve">. </w:t>
      </w:r>
      <w:r w:rsidRPr="00A322FF">
        <w:rPr>
          <w:rFonts w:ascii="Times New Roman" w:hAnsi="Times New Roman" w:cs="Times New Roman"/>
          <w:color w:val="000000" w:themeColor="text1"/>
          <w:sz w:val="22"/>
          <w:szCs w:val="22"/>
          <w:lang w:val="lt-LT"/>
        </w:rPr>
        <w:t>rezidentų atrankos organizavimą (informacijos teikimą susidomėjusiems asmenims; rezidentų pateiktų dokumentų patikrą, susisteminimą; atrankos komisijos darbo organizavimą; dalyvių informavimą apie atrankos rezultatus</w:t>
      </w:r>
      <w:r>
        <w:rPr>
          <w:rFonts w:ascii="Times New Roman" w:hAnsi="Times New Roman" w:cs="Times New Roman"/>
          <w:color w:val="000000" w:themeColor="text1"/>
          <w:sz w:val="22"/>
          <w:szCs w:val="22"/>
          <w:lang w:val="lt-LT"/>
        </w:rPr>
        <w:t>);</w:t>
      </w:r>
    </w:p>
    <w:p w14:paraId="0D584C66" w14:textId="0BEBDF56" w:rsidR="00FB35C8" w:rsidRDefault="00FB35C8" w:rsidP="00FB35C8">
      <w:pPr>
        <w:pStyle w:val="ListParagraph"/>
        <w:spacing w:line="360" w:lineRule="auto"/>
        <w:ind w:left="360"/>
        <w:jc w:val="both"/>
        <w:rPr>
          <w:rFonts w:ascii="Times New Roman" w:hAnsi="Times New Roman" w:cs="Times New Roman"/>
          <w:color w:val="000000" w:themeColor="text1"/>
          <w:sz w:val="22"/>
          <w:szCs w:val="22"/>
          <w:lang w:val="lt-LT"/>
        </w:rPr>
      </w:pPr>
      <w:r>
        <w:rPr>
          <w:rFonts w:ascii="Times New Roman" w:hAnsi="Times New Roman" w:cs="Times New Roman"/>
          <w:color w:val="000000" w:themeColor="text1"/>
          <w:sz w:val="22"/>
          <w:szCs w:val="22"/>
          <w:lang w:val="lt-LT"/>
        </w:rPr>
        <w:t>1</w:t>
      </w:r>
      <w:r w:rsidR="00634835">
        <w:rPr>
          <w:rFonts w:ascii="Times New Roman" w:hAnsi="Times New Roman" w:cs="Times New Roman"/>
          <w:color w:val="000000" w:themeColor="text1"/>
          <w:sz w:val="22"/>
          <w:szCs w:val="22"/>
          <w:lang w:val="lt-LT"/>
        </w:rPr>
        <w:t>2</w:t>
      </w:r>
      <w:r>
        <w:rPr>
          <w:rFonts w:ascii="Times New Roman" w:hAnsi="Times New Roman" w:cs="Times New Roman"/>
          <w:color w:val="000000" w:themeColor="text1"/>
          <w:sz w:val="22"/>
          <w:szCs w:val="22"/>
          <w:lang w:val="lt-LT"/>
        </w:rPr>
        <w:t>.</w:t>
      </w:r>
      <w:r w:rsidR="002F56E5">
        <w:rPr>
          <w:rFonts w:ascii="Times New Roman" w:hAnsi="Times New Roman" w:cs="Times New Roman"/>
          <w:color w:val="000000" w:themeColor="text1"/>
          <w:sz w:val="22"/>
          <w:szCs w:val="22"/>
          <w:lang w:val="lt-LT"/>
        </w:rPr>
        <w:t>6</w:t>
      </w:r>
      <w:r>
        <w:rPr>
          <w:rFonts w:ascii="Times New Roman" w:hAnsi="Times New Roman" w:cs="Times New Roman"/>
          <w:color w:val="000000" w:themeColor="text1"/>
          <w:sz w:val="22"/>
          <w:szCs w:val="22"/>
          <w:lang w:val="lt-LT"/>
        </w:rPr>
        <w:t xml:space="preserve">. </w:t>
      </w:r>
      <w:r w:rsidRPr="00A322FF">
        <w:rPr>
          <w:rFonts w:ascii="Times New Roman" w:hAnsi="Times New Roman" w:cs="Times New Roman"/>
          <w:color w:val="000000" w:themeColor="text1"/>
          <w:sz w:val="22"/>
          <w:szCs w:val="22"/>
          <w:lang w:val="lt-LT"/>
        </w:rPr>
        <w:t>sutarčių su rezidentais sudarymą</w:t>
      </w:r>
      <w:r>
        <w:rPr>
          <w:rFonts w:ascii="Times New Roman" w:hAnsi="Times New Roman" w:cs="Times New Roman"/>
          <w:color w:val="000000" w:themeColor="text1"/>
          <w:sz w:val="22"/>
          <w:szCs w:val="22"/>
          <w:lang w:val="lt-LT"/>
        </w:rPr>
        <w:t xml:space="preserve"> pagal </w:t>
      </w:r>
      <w:r w:rsidRPr="00A322FF">
        <w:rPr>
          <w:rFonts w:ascii="Times New Roman" w:hAnsi="Times New Roman" w:cs="Times New Roman"/>
          <w:color w:val="000000" w:themeColor="text1"/>
          <w:sz w:val="22"/>
          <w:szCs w:val="22"/>
          <w:lang w:val="lt-LT"/>
        </w:rPr>
        <w:t xml:space="preserve">Nuostatų </w:t>
      </w:r>
      <w:r w:rsidR="002F56E5">
        <w:rPr>
          <w:rFonts w:ascii="Times New Roman" w:hAnsi="Times New Roman" w:cs="Times New Roman"/>
          <w:color w:val="000000" w:themeColor="text1"/>
          <w:sz w:val="22"/>
          <w:szCs w:val="22"/>
          <w:lang w:val="lt-LT"/>
        </w:rPr>
        <w:t>2</w:t>
      </w:r>
      <w:r w:rsidRPr="00A322FF">
        <w:rPr>
          <w:rFonts w:ascii="Times New Roman" w:hAnsi="Times New Roman" w:cs="Times New Roman"/>
          <w:color w:val="000000" w:themeColor="text1"/>
          <w:sz w:val="22"/>
          <w:szCs w:val="22"/>
          <w:lang w:val="lt-LT"/>
        </w:rPr>
        <w:t xml:space="preserve"> priede</w:t>
      </w:r>
      <w:r>
        <w:rPr>
          <w:rFonts w:ascii="Times New Roman" w:hAnsi="Times New Roman" w:cs="Times New Roman"/>
          <w:color w:val="000000" w:themeColor="text1"/>
          <w:sz w:val="22"/>
          <w:szCs w:val="22"/>
          <w:lang w:val="lt-LT"/>
        </w:rPr>
        <w:t xml:space="preserve"> patvirtintą formą;</w:t>
      </w:r>
    </w:p>
    <w:p w14:paraId="5995B46C" w14:textId="72E3A0D5" w:rsidR="00FB35C8" w:rsidRDefault="00FB35C8" w:rsidP="00FB35C8">
      <w:pPr>
        <w:pStyle w:val="ListParagraph"/>
        <w:spacing w:line="360" w:lineRule="auto"/>
        <w:ind w:left="360"/>
        <w:jc w:val="both"/>
        <w:rPr>
          <w:rFonts w:ascii="Times New Roman" w:hAnsi="Times New Roman" w:cs="Times New Roman"/>
          <w:color w:val="000000" w:themeColor="text1"/>
          <w:sz w:val="22"/>
          <w:szCs w:val="22"/>
          <w:lang w:val="lt-LT"/>
        </w:rPr>
      </w:pPr>
      <w:r>
        <w:rPr>
          <w:rFonts w:ascii="Times New Roman" w:hAnsi="Times New Roman" w:cs="Times New Roman"/>
          <w:color w:val="000000" w:themeColor="text1"/>
          <w:sz w:val="22"/>
          <w:szCs w:val="22"/>
          <w:lang w:val="lt-LT"/>
        </w:rPr>
        <w:t>1</w:t>
      </w:r>
      <w:r w:rsidR="00634835">
        <w:rPr>
          <w:rFonts w:ascii="Times New Roman" w:hAnsi="Times New Roman" w:cs="Times New Roman"/>
          <w:color w:val="000000" w:themeColor="text1"/>
          <w:sz w:val="22"/>
          <w:szCs w:val="22"/>
          <w:lang w:val="lt-LT"/>
        </w:rPr>
        <w:t>2</w:t>
      </w:r>
      <w:r>
        <w:rPr>
          <w:rFonts w:ascii="Times New Roman" w:hAnsi="Times New Roman" w:cs="Times New Roman"/>
          <w:color w:val="000000" w:themeColor="text1"/>
          <w:sz w:val="22"/>
          <w:szCs w:val="22"/>
          <w:lang w:val="lt-LT"/>
        </w:rPr>
        <w:t>.</w:t>
      </w:r>
      <w:r w:rsidR="002F56E5">
        <w:rPr>
          <w:rFonts w:ascii="Times New Roman" w:hAnsi="Times New Roman" w:cs="Times New Roman"/>
          <w:color w:val="000000" w:themeColor="text1"/>
          <w:sz w:val="22"/>
          <w:szCs w:val="22"/>
          <w:lang w:val="lt-LT"/>
        </w:rPr>
        <w:t>7</w:t>
      </w:r>
      <w:r>
        <w:rPr>
          <w:rFonts w:ascii="Times New Roman" w:hAnsi="Times New Roman" w:cs="Times New Roman"/>
          <w:color w:val="000000" w:themeColor="text1"/>
          <w:sz w:val="22"/>
          <w:szCs w:val="22"/>
          <w:lang w:val="lt-LT"/>
        </w:rPr>
        <w:t xml:space="preserve">. </w:t>
      </w:r>
      <w:r w:rsidRPr="00A322FF">
        <w:rPr>
          <w:rFonts w:ascii="Times New Roman" w:hAnsi="Times New Roman" w:cs="Times New Roman"/>
          <w:color w:val="000000" w:themeColor="text1"/>
          <w:sz w:val="22"/>
          <w:szCs w:val="22"/>
          <w:lang w:val="lt-LT"/>
        </w:rPr>
        <w:t>nuolatinės komunikacijos palaikymą su rezidentais, teikiant jiems reikalingą informaciją ar pagalbą</w:t>
      </w:r>
      <w:r>
        <w:rPr>
          <w:rFonts w:ascii="Times New Roman" w:hAnsi="Times New Roman" w:cs="Times New Roman"/>
          <w:color w:val="000000" w:themeColor="text1"/>
          <w:sz w:val="22"/>
          <w:szCs w:val="22"/>
          <w:lang w:val="lt-LT"/>
        </w:rPr>
        <w:t>;</w:t>
      </w:r>
    </w:p>
    <w:p w14:paraId="671F6704" w14:textId="476E6208" w:rsidR="00FB35C8" w:rsidRDefault="00FB35C8" w:rsidP="00FB35C8">
      <w:pPr>
        <w:pStyle w:val="ListParagraph"/>
        <w:spacing w:line="360" w:lineRule="auto"/>
        <w:ind w:left="360"/>
        <w:jc w:val="both"/>
        <w:rPr>
          <w:rFonts w:ascii="Times New Roman" w:hAnsi="Times New Roman" w:cs="Times New Roman"/>
          <w:color w:val="000000" w:themeColor="text1"/>
          <w:sz w:val="22"/>
          <w:szCs w:val="22"/>
          <w:lang w:val="lt-LT"/>
        </w:rPr>
      </w:pPr>
      <w:r>
        <w:rPr>
          <w:rFonts w:ascii="Times New Roman" w:hAnsi="Times New Roman" w:cs="Times New Roman"/>
          <w:color w:val="000000" w:themeColor="text1"/>
          <w:sz w:val="22"/>
          <w:szCs w:val="22"/>
          <w:lang w:val="lt-LT"/>
        </w:rPr>
        <w:t>1</w:t>
      </w:r>
      <w:r w:rsidR="00634835">
        <w:rPr>
          <w:rFonts w:ascii="Times New Roman" w:hAnsi="Times New Roman" w:cs="Times New Roman"/>
          <w:color w:val="000000" w:themeColor="text1"/>
          <w:sz w:val="22"/>
          <w:szCs w:val="22"/>
          <w:lang w:val="lt-LT"/>
        </w:rPr>
        <w:t>2</w:t>
      </w:r>
      <w:r>
        <w:rPr>
          <w:rFonts w:ascii="Times New Roman" w:hAnsi="Times New Roman" w:cs="Times New Roman"/>
          <w:color w:val="000000" w:themeColor="text1"/>
          <w:sz w:val="22"/>
          <w:szCs w:val="22"/>
          <w:lang w:val="lt-LT"/>
        </w:rPr>
        <w:t>.</w:t>
      </w:r>
      <w:r w:rsidR="002F56E5">
        <w:rPr>
          <w:rFonts w:ascii="Times New Roman" w:hAnsi="Times New Roman" w:cs="Times New Roman"/>
          <w:color w:val="000000" w:themeColor="text1"/>
          <w:sz w:val="22"/>
          <w:szCs w:val="22"/>
          <w:lang w:val="lt-LT"/>
        </w:rPr>
        <w:t>8</w:t>
      </w:r>
      <w:r>
        <w:rPr>
          <w:rFonts w:ascii="Times New Roman" w:hAnsi="Times New Roman" w:cs="Times New Roman"/>
          <w:color w:val="000000" w:themeColor="text1"/>
          <w:sz w:val="22"/>
          <w:szCs w:val="22"/>
          <w:lang w:val="lt-LT"/>
        </w:rPr>
        <w:t>.</w:t>
      </w:r>
      <w:r w:rsidRPr="00FB35C8">
        <w:rPr>
          <w:rFonts w:ascii="Times New Roman" w:hAnsi="Times New Roman" w:cs="Times New Roman"/>
          <w:color w:val="000000" w:themeColor="text1"/>
          <w:sz w:val="22"/>
          <w:szCs w:val="22"/>
          <w:lang w:val="lt-LT"/>
        </w:rPr>
        <w:t xml:space="preserve"> </w:t>
      </w:r>
      <w:r>
        <w:rPr>
          <w:rFonts w:ascii="Times New Roman" w:hAnsi="Times New Roman" w:cs="Times New Roman"/>
          <w:color w:val="000000" w:themeColor="text1"/>
          <w:sz w:val="22"/>
          <w:szCs w:val="22"/>
          <w:lang w:val="lt-LT"/>
        </w:rPr>
        <w:t>M</w:t>
      </w:r>
      <w:r w:rsidRPr="00A322FF">
        <w:rPr>
          <w:rFonts w:ascii="Times New Roman" w:hAnsi="Times New Roman" w:cs="Times New Roman"/>
          <w:color w:val="000000" w:themeColor="text1"/>
          <w:sz w:val="22"/>
          <w:szCs w:val="22"/>
          <w:lang w:val="lt-LT"/>
        </w:rPr>
        <w:t>uziejaus įsipareigojimų rezidentams vykdymo užtikrinimą (rezidentų apgyvendinimą ir kt.</w:t>
      </w:r>
      <w:r>
        <w:rPr>
          <w:rFonts w:ascii="Times New Roman" w:hAnsi="Times New Roman" w:cs="Times New Roman"/>
          <w:color w:val="000000" w:themeColor="text1"/>
          <w:sz w:val="22"/>
          <w:szCs w:val="22"/>
          <w:lang w:val="lt-LT"/>
        </w:rPr>
        <w:t>);</w:t>
      </w:r>
    </w:p>
    <w:p w14:paraId="2D82383F" w14:textId="70B39F53" w:rsidR="00DA4A56" w:rsidRDefault="00FB35C8" w:rsidP="00FB35C8">
      <w:pPr>
        <w:pStyle w:val="ListParagraph"/>
        <w:spacing w:line="360" w:lineRule="auto"/>
        <w:ind w:left="360"/>
        <w:jc w:val="both"/>
        <w:rPr>
          <w:rFonts w:ascii="Times New Roman" w:hAnsi="Times New Roman" w:cs="Times New Roman"/>
          <w:color w:val="000000" w:themeColor="text1"/>
          <w:sz w:val="22"/>
          <w:szCs w:val="22"/>
          <w:lang w:val="lt-LT"/>
        </w:rPr>
      </w:pPr>
      <w:r>
        <w:rPr>
          <w:rFonts w:ascii="Times New Roman" w:hAnsi="Times New Roman" w:cs="Times New Roman"/>
          <w:color w:val="000000" w:themeColor="text1"/>
          <w:sz w:val="22"/>
          <w:szCs w:val="22"/>
          <w:lang w:val="lt-LT"/>
        </w:rPr>
        <w:t>1</w:t>
      </w:r>
      <w:r w:rsidR="00634835">
        <w:rPr>
          <w:rFonts w:ascii="Times New Roman" w:hAnsi="Times New Roman" w:cs="Times New Roman"/>
          <w:color w:val="000000" w:themeColor="text1"/>
          <w:sz w:val="22"/>
          <w:szCs w:val="22"/>
          <w:lang w:val="lt-LT"/>
        </w:rPr>
        <w:t>2</w:t>
      </w:r>
      <w:r>
        <w:rPr>
          <w:rFonts w:ascii="Times New Roman" w:hAnsi="Times New Roman" w:cs="Times New Roman"/>
          <w:color w:val="000000" w:themeColor="text1"/>
          <w:sz w:val="22"/>
          <w:szCs w:val="22"/>
          <w:lang w:val="lt-LT"/>
        </w:rPr>
        <w:t>.</w:t>
      </w:r>
      <w:r w:rsidR="002F56E5">
        <w:rPr>
          <w:rFonts w:ascii="Times New Roman" w:hAnsi="Times New Roman" w:cs="Times New Roman"/>
          <w:color w:val="000000" w:themeColor="text1"/>
          <w:sz w:val="22"/>
          <w:szCs w:val="22"/>
          <w:lang w:val="lt-LT"/>
        </w:rPr>
        <w:t>9</w:t>
      </w:r>
      <w:r>
        <w:rPr>
          <w:rFonts w:ascii="Times New Roman" w:hAnsi="Times New Roman" w:cs="Times New Roman"/>
          <w:color w:val="000000" w:themeColor="text1"/>
          <w:sz w:val="22"/>
          <w:szCs w:val="22"/>
          <w:lang w:val="lt-LT"/>
        </w:rPr>
        <w:t xml:space="preserve">. </w:t>
      </w:r>
      <w:r w:rsidRPr="00A322FF">
        <w:rPr>
          <w:rFonts w:ascii="Times New Roman" w:hAnsi="Times New Roman" w:cs="Times New Roman"/>
          <w:color w:val="000000" w:themeColor="text1"/>
          <w:sz w:val="22"/>
          <w:szCs w:val="22"/>
          <w:lang w:val="lt-LT"/>
        </w:rPr>
        <w:t xml:space="preserve">rezidentų įsipareigojimų </w:t>
      </w:r>
      <w:r>
        <w:rPr>
          <w:rFonts w:ascii="Times New Roman" w:hAnsi="Times New Roman" w:cs="Times New Roman"/>
          <w:color w:val="000000" w:themeColor="text1"/>
          <w:sz w:val="22"/>
          <w:szCs w:val="22"/>
          <w:lang w:val="lt-LT"/>
        </w:rPr>
        <w:t>M</w:t>
      </w:r>
      <w:r w:rsidRPr="00A322FF">
        <w:rPr>
          <w:rFonts w:ascii="Times New Roman" w:hAnsi="Times New Roman" w:cs="Times New Roman"/>
          <w:color w:val="000000" w:themeColor="text1"/>
          <w:sz w:val="22"/>
          <w:szCs w:val="22"/>
          <w:lang w:val="lt-LT"/>
        </w:rPr>
        <w:t>uziejui vykdymo kontrolę</w:t>
      </w:r>
      <w:r w:rsidR="00DA4A56">
        <w:rPr>
          <w:rFonts w:ascii="Times New Roman" w:hAnsi="Times New Roman" w:cs="Times New Roman"/>
          <w:color w:val="000000" w:themeColor="text1"/>
          <w:sz w:val="22"/>
          <w:szCs w:val="22"/>
          <w:lang w:val="lt-LT"/>
        </w:rPr>
        <w:t>;</w:t>
      </w:r>
    </w:p>
    <w:p w14:paraId="4942691B" w14:textId="35F42BDD" w:rsidR="00FB35C8" w:rsidRPr="005745B8" w:rsidRDefault="00DA4A56" w:rsidP="00FB35C8">
      <w:pPr>
        <w:pStyle w:val="ListParagraph"/>
        <w:spacing w:line="360" w:lineRule="auto"/>
        <w:ind w:left="360"/>
        <w:jc w:val="both"/>
        <w:rPr>
          <w:rFonts w:ascii="Times New Roman" w:hAnsi="Times New Roman" w:cs="Times New Roman"/>
          <w:sz w:val="22"/>
          <w:szCs w:val="22"/>
          <w:lang w:val="lt-LT"/>
        </w:rPr>
      </w:pPr>
      <w:r>
        <w:rPr>
          <w:rFonts w:ascii="Times New Roman" w:hAnsi="Times New Roman" w:cs="Times New Roman"/>
          <w:color w:val="000000" w:themeColor="text1"/>
          <w:sz w:val="22"/>
          <w:szCs w:val="22"/>
          <w:lang w:val="lt-LT"/>
        </w:rPr>
        <w:t>1</w:t>
      </w:r>
      <w:r w:rsidR="00634835">
        <w:rPr>
          <w:rFonts w:ascii="Times New Roman" w:hAnsi="Times New Roman" w:cs="Times New Roman"/>
          <w:color w:val="000000" w:themeColor="text1"/>
          <w:sz w:val="22"/>
          <w:szCs w:val="22"/>
          <w:lang w:val="lt-LT"/>
        </w:rPr>
        <w:t>2</w:t>
      </w:r>
      <w:r>
        <w:rPr>
          <w:rFonts w:ascii="Times New Roman" w:hAnsi="Times New Roman" w:cs="Times New Roman"/>
          <w:color w:val="000000" w:themeColor="text1"/>
          <w:sz w:val="22"/>
          <w:szCs w:val="22"/>
          <w:lang w:val="lt-LT"/>
        </w:rPr>
        <w:t>.</w:t>
      </w:r>
      <w:r w:rsidR="002F56E5">
        <w:rPr>
          <w:rFonts w:ascii="Times New Roman" w:hAnsi="Times New Roman" w:cs="Times New Roman"/>
          <w:color w:val="000000" w:themeColor="text1"/>
          <w:sz w:val="22"/>
          <w:szCs w:val="22"/>
          <w:lang w:val="lt-LT"/>
        </w:rPr>
        <w:t>10</w:t>
      </w:r>
      <w:r>
        <w:rPr>
          <w:rFonts w:ascii="Times New Roman" w:hAnsi="Times New Roman" w:cs="Times New Roman"/>
          <w:color w:val="000000" w:themeColor="text1"/>
          <w:sz w:val="22"/>
          <w:szCs w:val="22"/>
          <w:lang w:val="lt-LT"/>
        </w:rPr>
        <w:t>. R</w:t>
      </w:r>
      <w:r w:rsidRPr="00A322FF">
        <w:rPr>
          <w:rFonts w:ascii="Times New Roman" w:hAnsi="Times New Roman" w:cs="Times New Roman"/>
          <w:color w:val="000000" w:themeColor="text1"/>
          <w:sz w:val="22"/>
          <w:szCs w:val="22"/>
          <w:lang w:val="lt-LT"/>
        </w:rPr>
        <w:t>ezidencijos rezultatų apibendrinimą</w:t>
      </w:r>
      <w:r>
        <w:rPr>
          <w:rFonts w:ascii="Times New Roman" w:hAnsi="Times New Roman" w:cs="Times New Roman"/>
          <w:color w:val="000000" w:themeColor="text1"/>
          <w:sz w:val="22"/>
          <w:szCs w:val="22"/>
          <w:lang w:val="lt-LT"/>
        </w:rPr>
        <w:t>, ataskaitų rengimą, informacijos apie Rezidencijų veiklas viešinimui parengimą, komunikacijos ir viešinimo koordinavimą,</w:t>
      </w:r>
      <w:r w:rsidRPr="00DA4A56">
        <w:rPr>
          <w:rFonts w:ascii="Times New Roman" w:hAnsi="Times New Roman" w:cs="Times New Roman"/>
          <w:color w:val="FF0000"/>
          <w:sz w:val="22"/>
          <w:szCs w:val="22"/>
          <w:lang w:val="lt-LT"/>
        </w:rPr>
        <w:t xml:space="preserve"> </w:t>
      </w:r>
      <w:r w:rsidRPr="005745B8">
        <w:rPr>
          <w:rFonts w:ascii="Times New Roman" w:hAnsi="Times New Roman" w:cs="Times New Roman"/>
          <w:sz w:val="22"/>
          <w:szCs w:val="22"/>
          <w:lang w:val="lt-LT"/>
        </w:rPr>
        <w:t>rezidentų kūrybos pristatymo renginių ir kultūrinių veiklų, skirtų vietos bendruomenei ir Muziejaus lankytojams organizavimą ir koordinavimą;</w:t>
      </w:r>
    </w:p>
    <w:p w14:paraId="06E95F11" w14:textId="734388BC" w:rsidR="00DA4A56" w:rsidRDefault="00DA4A56" w:rsidP="00FB35C8">
      <w:pPr>
        <w:pStyle w:val="ListParagraph"/>
        <w:spacing w:line="360" w:lineRule="auto"/>
        <w:ind w:left="360"/>
        <w:jc w:val="both"/>
        <w:rPr>
          <w:rFonts w:ascii="Times New Roman" w:hAnsi="Times New Roman" w:cs="Times New Roman"/>
          <w:color w:val="000000" w:themeColor="text1"/>
          <w:sz w:val="22"/>
          <w:szCs w:val="22"/>
          <w:lang w:val="lt-LT"/>
        </w:rPr>
      </w:pPr>
      <w:r w:rsidRPr="005745B8">
        <w:rPr>
          <w:rFonts w:ascii="Times New Roman" w:hAnsi="Times New Roman" w:cs="Times New Roman"/>
          <w:sz w:val="22"/>
          <w:szCs w:val="22"/>
          <w:lang w:val="lt-LT"/>
        </w:rPr>
        <w:t>1</w:t>
      </w:r>
      <w:r w:rsidR="00634835" w:rsidRPr="005745B8">
        <w:rPr>
          <w:rFonts w:ascii="Times New Roman" w:hAnsi="Times New Roman" w:cs="Times New Roman"/>
          <w:sz w:val="22"/>
          <w:szCs w:val="22"/>
          <w:lang w:val="lt-LT"/>
        </w:rPr>
        <w:t>2</w:t>
      </w:r>
      <w:r w:rsidRPr="005745B8">
        <w:rPr>
          <w:rFonts w:ascii="Times New Roman" w:hAnsi="Times New Roman" w:cs="Times New Roman"/>
          <w:sz w:val="22"/>
          <w:szCs w:val="22"/>
          <w:lang w:val="lt-LT"/>
        </w:rPr>
        <w:t>.1</w:t>
      </w:r>
      <w:r w:rsidR="002F56E5">
        <w:rPr>
          <w:rFonts w:ascii="Times New Roman" w:hAnsi="Times New Roman" w:cs="Times New Roman"/>
          <w:sz w:val="22"/>
          <w:szCs w:val="22"/>
          <w:lang w:val="lt-LT"/>
        </w:rPr>
        <w:t>1</w:t>
      </w:r>
      <w:r w:rsidRPr="005745B8">
        <w:rPr>
          <w:rFonts w:ascii="Times New Roman" w:hAnsi="Times New Roman" w:cs="Times New Roman"/>
          <w:sz w:val="22"/>
          <w:szCs w:val="22"/>
          <w:lang w:val="lt-LT"/>
        </w:rPr>
        <w:t xml:space="preserve">. </w:t>
      </w:r>
      <w:r w:rsidRPr="00A322FF">
        <w:rPr>
          <w:rFonts w:ascii="Times New Roman" w:hAnsi="Times New Roman" w:cs="Times New Roman"/>
          <w:color w:val="000000" w:themeColor="text1"/>
          <w:sz w:val="22"/>
          <w:szCs w:val="22"/>
          <w:lang w:val="lt-LT"/>
        </w:rPr>
        <w:t xml:space="preserve">su </w:t>
      </w:r>
      <w:r>
        <w:rPr>
          <w:rFonts w:ascii="Times New Roman" w:hAnsi="Times New Roman" w:cs="Times New Roman"/>
          <w:color w:val="000000" w:themeColor="text1"/>
          <w:sz w:val="22"/>
          <w:szCs w:val="22"/>
          <w:lang w:val="lt-LT"/>
        </w:rPr>
        <w:t>R</w:t>
      </w:r>
      <w:r w:rsidRPr="00A322FF">
        <w:rPr>
          <w:rFonts w:ascii="Times New Roman" w:hAnsi="Times New Roman" w:cs="Times New Roman"/>
          <w:color w:val="000000" w:themeColor="text1"/>
          <w:sz w:val="22"/>
          <w:szCs w:val="22"/>
          <w:lang w:val="lt-LT"/>
        </w:rPr>
        <w:t>ezidencijos įgyvendinimu susijusių dokumentų tvarkymą ir saugojimą</w:t>
      </w:r>
      <w:r>
        <w:rPr>
          <w:rFonts w:ascii="Times New Roman" w:hAnsi="Times New Roman" w:cs="Times New Roman"/>
          <w:color w:val="000000" w:themeColor="text1"/>
          <w:sz w:val="22"/>
          <w:szCs w:val="22"/>
          <w:lang w:val="lt-LT"/>
        </w:rPr>
        <w:t>;</w:t>
      </w:r>
    </w:p>
    <w:p w14:paraId="06143EE8" w14:textId="00E19122" w:rsidR="00DA4A56" w:rsidRDefault="00DA4A56" w:rsidP="00F714CD">
      <w:pPr>
        <w:pStyle w:val="ListParagraph"/>
        <w:spacing w:line="360" w:lineRule="auto"/>
        <w:ind w:left="360"/>
        <w:jc w:val="both"/>
        <w:rPr>
          <w:rFonts w:ascii="Times New Roman" w:hAnsi="Times New Roman" w:cs="Times New Roman"/>
          <w:color w:val="000000" w:themeColor="text1"/>
          <w:sz w:val="22"/>
          <w:szCs w:val="22"/>
          <w:lang w:val="lt-LT"/>
        </w:rPr>
      </w:pPr>
      <w:r>
        <w:rPr>
          <w:rFonts w:ascii="Times New Roman" w:hAnsi="Times New Roman" w:cs="Times New Roman"/>
          <w:color w:val="000000" w:themeColor="text1"/>
          <w:sz w:val="22"/>
          <w:szCs w:val="22"/>
          <w:lang w:val="lt-LT"/>
        </w:rPr>
        <w:t>1</w:t>
      </w:r>
      <w:r w:rsidR="00634835">
        <w:rPr>
          <w:rFonts w:ascii="Times New Roman" w:hAnsi="Times New Roman" w:cs="Times New Roman"/>
          <w:color w:val="000000" w:themeColor="text1"/>
          <w:sz w:val="22"/>
          <w:szCs w:val="22"/>
          <w:lang w:val="lt-LT"/>
        </w:rPr>
        <w:t>2</w:t>
      </w:r>
      <w:r>
        <w:rPr>
          <w:rFonts w:ascii="Times New Roman" w:hAnsi="Times New Roman" w:cs="Times New Roman"/>
          <w:color w:val="000000" w:themeColor="text1"/>
          <w:sz w:val="22"/>
          <w:szCs w:val="22"/>
          <w:lang w:val="lt-LT"/>
        </w:rPr>
        <w:t>.1</w:t>
      </w:r>
      <w:r w:rsidR="002F56E5">
        <w:rPr>
          <w:rFonts w:ascii="Times New Roman" w:hAnsi="Times New Roman" w:cs="Times New Roman"/>
          <w:color w:val="000000" w:themeColor="text1"/>
          <w:sz w:val="22"/>
          <w:szCs w:val="22"/>
          <w:lang w:val="lt-LT"/>
        </w:rPr>
        <w:t>2</w:t>
      </w:r>
      <w:r>
        <w:rPr>
          <w:rFonts w:ascii="Times New Roman" w:hAnsi="Times New Roman" w:cs="Times New Roman"/>
          <w:color w:val="000000" w:themeColor="text1"/>
          <w:sz w:val="22"/>
          <w:szCs w:val="22"/>
          <w:lang w:val="lt-LT"/>
        </w:rPr>
        <w:t xml:space="preserve">. </w:t>
      </w:r>
      <w:r w:rsidRPr="00A322FF">
        <w:rPr>
          <w:rFonts w:ascii="Times New Roman" w:hAnsi="Times New Roman" w:cs="Times New Roman"/>
          <w:color w:val="000000" w:themeColor="text1"/>
          <w:sz w:val="22"/>
          <w:szCs w:val="22"/>
          <w:lang w:val="lt-LT"/>
        </w:rPr>
        <w:t xml:space="preserve">kitus su tinkamu </w:t>
      </w:r>
      <w:r>
        <w:rPr>
          <w:rFonts w:ascii="Times New Roman" w:hAnsi="Times New Roman" w:cs="Times New Roman"/>
          <w:color w:val="000000" w:themeColor="text1"/>
          <w:sz w:val="22"/>
          <w:szCs w:val="22"/>
          <w:lang w:val="lt-LT"/>
        </w:rPr>
        <w:t>R</w:t>
      </w:r>
      <w:r w:rsidRPr="00A322FF">
        <w:rPr>
          <w:rFonts w:ascii="Times New Roman" w:hAnsi="Times New Roman" w:cs="Times New Roman"/>
          <w:color w:val="000000" w:themeColor="text1"/>
          <w:sz w:val="22"/>
          <w:szCs w:val="22"/>
          <w:lang w:val="lt-LT"/>
        </w:rPr>
        <w:t>ezidencijų įgyvendinimu susijusius procesus</w:t>
      </w:r>
      <w:r>
        <w:rPr>
          <w:rFonts w:ascii="Times New Roman" w:hAnsi="Times New Roman" w:cs="Times New Roman"/>
          <w:color w:val="000000" w:themeColor="text1"/>
          <w:sz w:val="22"/>
          <w:szCs w:val="22"/>
          <w:lang w:val="lt-LT"/>
        </w:rPr>
        <w:t>.</w:t>
      </w:r>
    </w:p>
    <w:p w14:paraId="4532301E" w14:textId="51C12770" w:rsidR="0003160C" w:rsidRDefault="4AFBCE99" w:rsidP="00DA4A56">
      <w:pPr>
        <w:pStyle w:val="ListParagraph"/>
        <w:numPr>
          <w:ilvl w:val="0"/>
          <w:numId w:val="6"/>
        </w:numPr>
        <w:spacing w:line="360" w:lineRule="auto"/>
        <w:jc w:val="both"/>
        <w:rPr>
          <w:rFonts w:ascii="Times New Roman" w:hAnsi="Times New Roman" w:cs="Times New Roman"/>
          <w:color w:val="000000" w:themeColor="text1"/>
          <w:sz w:val="22"/>
          <w:szCs w:val="22"/>
          <w:lang w:val="lt-LT"/>
        </w:rPr>
      </w:pPr>
      <w:r w:rsidRPr="035E4F35">
        <w:rPr>
          <w:rFonts w:ascii="Times New Roman" w:hAnsi="Times New Roman" w:cs="Times New Roman"/>
          <w:color w:val="000000" w:themeColor="text1"/>
          <w:sz w:val="22"/>
          <w:szCs w:val="22"/>
          <w:lang w:val="lt-LT"/>
        </w:rPr>
        <w:t xml:space="preserve">Rezidentų atranką vykdo </w:t>
      </w:r>
      <w:r w:rsidR="00DA4A56">
        <w:rPr>
          <w:rFonts w:ascii="Times New Roman" w:hAnsi="Times New Roman" w:cs="Times New Roman"/>
          <w:color w:val="000000" w:themeColor="text1"/>
          <w:sz w:val="22"/>
          <w:szCs w:val="22"/>
          <w:lang w:val="lt-LT"/>
        </w:rPr>
        <w:t>M</w:t>
      </w:r>
      <w:r w:rsidRPr="035E4F35">
        <w:rPr>
          <w:rFonts w:ascii="Times New Roman" w:hAnsi="Times New Roman" w:cs="Times New Roman"/>
          <w:color w:val="000000" w:themeColor="text1"/>
          <w:sz w:val="22"/>
          <w:szCs w:val="22"/>
          <w:lang w:val="lt-LT"/>
        </w:rPr>
        <w:t xml:space="preserve">uziejaus </w:t>
      </w:r>
      <w:r w:rsidR="00DA4A56">
        <w:rPr>
          <w:rFonts w:ascii="Times New Roman" w:hAnsi="Times New Roman" w:cs="Times New Roman"/>
          <w:color w:val="000000" w:themeColor="text1"/>
          <w:sz w:val="22"/>
          <w:szCs w:val="22"/>
          <w:lang w:val="lt-LT"/>
        </w:rPr>
        <w:t xml:space="preserve">generalinio </w:t>
      </w:r>
      <w:r w:rsidRPr="035E4F35">
        <w:rPr>
          <w:rFonts w:ascii="Times New Roman" w:hAnsi="Times New Roman" w:cs="Times New Roman"/>
          <w:color w:val="000000" w:themeColor="text1"/>
          <w:sz w:val="22"/>
          <w:szCs w:val="22"/>
          <w:lang w:val="lt-LT"/>
        </w:rPr>
        <w:t xml:space="preserve">direktoriaus įsakymu sudaryta atrankos komisija. Komisija sudaroma iš ne mažiau kaip 3 narių. Komisijos sprendimai įforminami komisijos posėdžių protokolais. Įsakymo dėl komisijos sudarymo </w:t>
      </w:r>
      <w:r w:rsidR="00DA4A56">
        <w:rPr>
          <w:rFonts w:ascii="Times New Roman" w:hAnsi="Times New Roman" w:cs="Times New Roman"/>
          <w:color w:val="000000" w:themeColor="text1"/>
          <w:sz w:val="22"/>
          <w:szCs w:val="22"/>
          <w:lang w:val="lt-LT"/>
        </w:rPr>
        <w:t xml:space="preserve">ir jos darbo reglamento tvirtinimą </w:t>
      </w:r>
      <w:r w:rsidRPr="035E4F35">
        <w:rPr>
          <w:rFonts w:ascii="Times New Roman" w:hAnsi="Times New Roman" w:cs="Times New Roman"/>
          <w:color w:val="000000" w:themeColor="text1"/>
          <w:sz w:val="22"/>
          <w:szCs w:val="22"/>
          <w:lang w:val="lt-LT"/>
        </w:rPr>
        <w:t xml:space="preserve">projektą rengia ir </w:t>
      </w:r>
      <w:r w:rsidR="00DA4A56">
        <w:rPr>
          <w:rFonts w:ascii="Times New Roman" w:hAnsi="Times New Roman" w:cs="Times New Roman"/>
          <w:color w:val="000000" w:themeColor="text1"/>
          <w:sz w:val="22"/>
          <w:szCs w:val="22"/>
          <w:lang w:val="lt-LT"/>
        </w:rPr>
        <w:t xml:space="preserve">generaliniam </w:t>
      </w:r>
      <w:r w:rsidRPr="035E4F35">
        <w:rPr>
          <w:rFonts w:ascii="Times New Roman" w:hAnsi="Times New Roman" w:cs="Times New Roman"/>
          <w:color w:val="000000" w:themeColor="text1"/>
          <w:sz w:val="22"/>
          <w:szCs w:val="22"/>
          <w:lang w:val="lt-LT"/>
        </w:rPr>
        <w:t xml:space="preserve">direktoriui tvirtinimui teikia </w:t>
      </w:r>
      <w:r w:rsidR="00DA4A56">
        <w:rPr>
          <w:rFonts w:ascii="Times New Roman" w:hAnsi="Times New Roman" w:cs="Times New Roman"/>
          <w:color w:val="000000" w:themeColor="text1"/>
          <w:sz w:val="22"/>
          <w:szCs w:val="22"/>
          <w:lang w:val="lt-LT"/>
        </w:rPr>
        <w:t>R</w:t>
      </w:r>
      <w:r w:rsidRPr="035E4F35">
        <w:rPr>
          <w:rFonts w:ascii="Times New Roman" w:hAnsi="Times New Roman" w:cs="Times New Roman"/>
          <w:color w:val="000000" w:themeColor="text1"/>
          <w:sz w:val="22"/>
          <w:szCs w:val="22"/>
          <w:lang w:val="lt-LT"/>
        </w:rPr>
        <w:t>ezidencij</w:t>
      </w:r>
      <w:r w:rsidR="00DA4A56">
        <w:rPr>
          <w:rFonts w:ascii="Times New Roman" w:hAnsi="Times New Roman" w:cs="Times New Roman"/>
          <w:color w:val="000000" w:themeColor="text1"/>
          <w:sz w:val="22"/>
          <w:szCs w:val="22"/>
          <w:lang w:val="lt-LT"/>
        </w:rPr>
        <w:t xml:space="preserve">ų </w:t>
      </w:r>
      <w:r w:rsidRPr="035E4F35">
        <w:rPr>
          <w:rFonts w:ascii="Times New Roman" w:hAnsi="Times New Roman" w:cs="Times New Roman"/>
          <w:color w:val="000000" w:themeColor="text1"/>
          <w:sz w:val="22"/>
          <w:szCs w:val="22"/>
          <w:lang w:val="lt-LT"/>
        </w:rPr>
        <w:t>administratorius.</w:t>
      </w:r>
    </w:p>
    <w:p w14:paraId="5930C9BF" w14:textId="58875D4E" w:rsidR="00DA4A56" w:rsidRDefault="00DA4A56" w:rsidP="00DA4A56">
      <w:pPr>
        <w:spacing w:line="360" w:lineRule="auto"/>
        <w:jc w:val="both"/>
        <w:rPr>
          <w:rFonts w:ascii="Times New Roman" w:hAnsi="Times New Roman" w:cs="Times New Roman"/>
          <w:color w:val="000000" w:themeColor="text1"/>
          <w:sz w:val="22"/>
          <w:szCs w:val="22"/>
          <w:lang w:val="lt-LT"/>
        </w:rPr>
      </w:pPr>
    </w:p>
    <w:p w14:paraId="6A34F500" w14:textId="77777777" w:rsidR="00DA4A56" w:rsidRPr="0085073A" w:rsidRDefault="00DA4A56" w:rsidP="00DA4A56">
      <w:pPr>
        <w:jc w:val="center"/>
        <w:rPr>
          <w:rFonts w:ascii="Times New Roman" w:eastAsia="Times New Roman" w:hAnsi="Times New Roman" w:cs="Times New Roman"/>
          <w:color w:val="000000" w:themeColor="text1"/>
          <w:sz w:val="22"/>
          <w:szCs w:val="22"/>
          <w:lang w:val="lt-LT"/>
        </w:rPr>
      </w:pPr>
      <w:r w:rsidRPr="0085073A">
        <w:rPr>
          <w:rFonts w:ascii="Times New Roman" w:eastAsia="Times New Roman" w:hAnsi="Times New Roman" w:cs="Times New Roman"/>
          <w:b/>
          <w:bCs/>
          <w:caps/>
          <w:color w:val="000000" w:themeColor="text1"/>
          <w:sz w:val="22"/>
          <w:szCs w:val="22"/>
          <w:lang w:val="lt-LT"/>
        </w:rPr>
        <w:t>V SKYRIUS</w:t>
      </w:r>
    </w:p>
    <w:p w14:paraId="0CA7F85D" w14:textId="77777777" w:rsidR="00DA4A56" w:rsidRPr="0085073A" w:rsidRDefault="00DA4A56" w:rsidP="00DA4A56">
      <w:pPr>
        <w:jc w:val="center"/>
        <w:rPr>
          <w:rFonts w:ascii="Times New Roman" w:eastAsia="Times New Roman" w:hAnsi="Times New Roman" w:cs="Times New Roman"/>
          <w:b/>
          <w:bCs/>
          <w:caps/>
          <w:color w:val="000000" w:themeColor="text1"/>
          <w:sz w:val="22"/>
          <w:szCs w:val="22"/>
          <w:lang w:val="lt-LT"/>
        </w:rPr>
      </w:pPr>
      <w:r w:rsidRPr="0085073A">
        <w:rPr>
          <w:rFonts w:ascii="Times New Roman" w:eastAsia="Times New Roman" w:hAnsi="Times New Roman" w:cs="Times New Roman"/>
          <w:b/>
          <w:bCs/>
          <w:caps/>
          <w:color w:val="000000" w:themeColor="text1"/>
          <w:sz w:val="22"/>
          <w:szCs w:val="22"/>
          <w:lang w:val="lt-LT"/>
        </w:rPr>
        <w:t>BAIGIAMOSIOS NUOSTATOS</w:t>
      </w:r>
    </w:p>
    <w:p w14:paraId="5C136DB3" w14:textId="7064493C" w:rsidR="00DA4A56" w:rsidRDefault="00DA4A56" w:rsidP="00DA4A56">
      <w:pPr>
        <w:spacing w:line="360" w:lineRule="auto"/>
        <w:jc w:val="both"/>
        <w:rPr>
          <w:rFonts w:ascii="Times New Roman" w:hAnsi="Times New Roman" w:cs="Times New Roman"/>
          <w:color w:val="000000" w:themeColor="text1"/>
          <w:sz w:val="22"/>
          <w:szCs w:val="22"/>
          <w:lang w:val="lt-LT"/>
        </w:rPr>
      </w:pPr>
    </w:p>
    <w:p w14:paraId="525A8180" w14:textId="77777777" w:rsidR="00DA4A56" w:rsidRPr="00F714CD" w:rsidRDefault="00DA4A56" w:rsidP="00F714CD">
      <w:pPr>
        <w:spacing w:line="360" w:lineRule="auto"/>
        <w:jc w:val="both"/>
        <w:rPr>
          <w:rFonts w:ascii="Times New Roman" w:hAnsi="Times New Roman" w:cs="Times New Roman"/>
          <w:color w:val="000000" w:themeColor="text1"/>
          <w:sz w:val="22"/>
          <w:szCs w:val="22"/>
          <w:lang w:val="lt-LT"/>
        </w:rPr>
      </w:pPr>
    </w:p>
    <w:p w14:paraId="26DC2980" w14:textId="3C318AC6" w:rsidR="00DA4A56" w:rsidRDefault="00634835" w:rsidP="00DA4A56">
      <w:pPr>
        <w:pStyle w:val="ListParagraph"/>
        <w:numPr>
          <w:ilvl w:val="0"/>
          <w:numId w:val="6"/>
        </w:numPr>
        <w:spacing w:line="360" w:lineRule="auto"/>
        <w:jc w:val="both"/>
        <w:rPr>
          <w:rFonts w:ascii="Times New Roman" w:hAnsi="Times New Roman" w:cs="Times New Roman"/>
          <w:color w:val="000000" w:themeColor="text1"/>
          <w:sz w:val="22"/>
          <w:szCs w:val="22"/>
          <w:lang w:val="lt-LT"/>
        </w:rPr>
      </w:pPr>
      <w:r>
        <w:rPr>
          <w:rFonts w:ascii="Times New Roman" w:hAnsi="Times New Roman" w:cs="Times New Roman"/>
          <w:color w:val="000000" w:themeColor="text1"/>
          <w:sz w:val="22"/>
          <w:szCs w:val="22"/>
          <w:lang w:val="lt-LT"/>
        </w:rPr>
        <w:t xml:space="preserve">Už šių Nuostatų pažeidimus Muziejaus darbuotojai atsako teisės aktų nustatyta tvarka. </w:t>
      </w:r>
    </w:p>
    <w:p w14:paraId="3EAB4727" w14:textId="77777777" w:rsidR="0003160C" w:rsidRPr="0085073A" w:rsidRDefault="0003160C" w:rsidP="0003160C">
      <w:pPr>
        <w:spacing w:line="360" w:lineRule="auto"/>
        <w:rPr>
          <w:rFonts w:ascii="Times New Roman" w:eastAsia="Times New Roman" w:hAnsi="Times New Roman" w:cs="Times New Roman"/>
          <w:b/>
          <w:bCs/>
          <w:caps/>
          <w:color w:val="000000" w:themeColor="text1"/>
          <w:sz w:val="22"/>
          <w:szCs w:val="22"/>
          <w:lang w:val="lt-LT"/>
        </w:rPr>
      </w:pPr>
    </w:p>
    <w:p w14:paraId="27A0A52F" w14:textId="58EDD2C4" w:rsidR="000C2B41" w:rsidRDefault="000C2B41" w:rsidP="0003160C">
      <w:pPr>
        <w:jc w:val="both"/>
        <w:rPr>
          <w:rFonts w:ascii="Times New Roman" w:hAnsi="Times New Roman" w:cs="Times New Roman"/>
          <w:color w:val="000000" w:themeColor="text1"/>
          <w:sz w:val="22"/>
          <w:szCs w:val="22"/>
          <w:lang w:val="lt-LT"/>
        </w:rPr>
      </w:pPr>
    </w:p>
    <w:p w14:paraId="36BB891D" w14:textId="76FD0AEC" w:rsidR="000C2B41" w:rsidRPr="0085073A" w:rsidRDefault="000C2B41" w:rsidP="0003160C">
      <w:pPr>
        <w:jc w:val="both"/>
        <w:rPr>
          <w:rFonts w:ascii="Times New Roman" w:hAnsi="Times New Roman" w:cs="Times New Roman"/>
          <w:color w:val="000000" w:themeColor="text1"/>
          <w:sz w:val="22"/>
          <w:szCs w:val="22"/>
          <w:lang w:val="lt-LT"/>
        </w:rPr>
      </w:pPr>
    </w:p>
    <w:p w14:paraId="13881927" w14:textId="6C14DC7C" w:rsidR="000C2B41" w:rsidRPr="0085073A" w:rsidRDefault="000C2B41" w:rsidP="0003160C">
      <w:pPr>
        <w:tabs>
          <w:tab w:val="left" w:pos="709"/>
          <w:tab w:val="left" w:pos="1134"/>
        </w:tabs>
        <w:jc w:val="both"/>
        <w:rPr>
          <w:rFonts w:ascii="Times New Roman" w:hAnsi="Times New Roman" w:cs="Times New Roman"/>
          <w:color w:val="000000" w:themeColor="text1"/>
          <w:sz w:val="22"/>
          <w:szCs w:val="22"/>
          <w:lang w:val="lt-LT"/>
        </w:rPr>
        <w:sectPr w:rsidR="000C2B41" w:rsidRPr="0085073A" w:rsidSect="002E2518">
          <w:pgSz w:w="11906" w:h="16838"/>
          <w:pgMar w:top="1440" w:right="1133" w:bottom="1440" w:left="1440" w:header="708" w:footer="708" w:gutter="0"/>
          <w:cols w:space="708"/>
          <w:docGrid w:linePitch="360"/>
        </w:sectPr>
      </w:pPr>
    </w:p>
    <w:p w14:paraId="6739A6DC" w14:textId="77777777" w:rsidR="0003160C" w:rsidRPr="0085073A" w:rsidRDefault="0003160C" w:rsidP="0003160C">
      <w:pPr>
        <w:pStyle w:val="ListParagraph"/>
        <w:tabs>
          <w:tab w:val="left" w:pos="709"/>
          <w:tab w:val="left" w:pos="1134"/>
        </w:tabs>
        <w:ind w:left="9923"/>
        <w:rPr>
          <w:rFonts w:ascii="Times New Roman" w:hAnsi="Times New Roman" w:cs="Times New Roman"/>
          <w:color w:val="000000" w:themeColor="text1"/>
          <w:sz w:val="22"/>
          <w:szCs w:val="22"/>
          <w:lang w:val="lt-LT"/>
        </w:rPr>
      </w:pPr>
      <w:r w:rsidRPr="0085073A">
        <w:rPr>
          <w:rFonts w:ascii="Times New Roman" w:hAnsi="Times New Roman" w:cs="Times New Roman"/>
          <w:color w:val="000000" w:themeColor="text1"/>
          <w:sz w:val="22"/>
          <w:szCs w:val="22"/>
          <w:lang w:val="lt-LT"/>
        </w:rPr>
        <w:lastRenderedPageBreak/>
        <w:t xml:space="preserve">Lietuvos nacionalinio muziejaus rezidencijų programos nuostatų </w:t>
      </w:r>
    </w:p>
    <w:p w14:paraId="29C340E2" w14:textId="77777777" w:rsidR="0003160C" w:rsidRPr="0085073A" w:rsidRDefault="0003160C" w:rsidP="0003160C">
      <w:pPr>
        <w:pStyle w:val="ListParagraph"/>
        <w:tabs>
          <w:tab w:val="left" w:pos="709"/>
          <w:tab w:val="left" w:pos="1134"/>
        </w:tabs>
        <w:ind w:left="9923"/>
        <w:jc w:val="both"/>
        <w:rPr>
          <w:rFonts w:ascii="Times New Roman" w:hAnsi="Times New Roman" w:cs="Times New Roman"/>
          <w:color w:val="000000" w:themeColor="text1"/>
          <w:sz w:val="22"/>
          <w:szCs w:val="22"/>
          <w:lang w:val="lt-LT"/>
        </w:rPr>
      </w:pPr>
      <w:r w:rsidRPr="0085073A">
        <w:rPr>
          <w:rFonts w:ascii="Times New Roman" w:hAnsi="Times New Roman" w:cs="Times New Roman"/>
          <w:color w:val="000000" w:themeColor="text1"/>
          <w:sz w:val="22"/>
          <w:szCs w:val="22"/>
          <w:lang w:val="lt-LT"/>
        </w:rPr>
        <w:t>1 priedas</w:t>
      </w:r>
    </w:p>
    <w:p w14:paraId="429CD45A" w14:textId="77777777" w:rsidR="0003160C" w:rsidRPr="0085073A" w:rsidRDefault="0003160C" w:rsidP="0003160C">
      <w:pPr>
        <w:jc w:val="both"/>
        <w:rPr>
          <w:rFonts w:ascii="Times New Roman" w:hAnsi="Times New Roman" w:cs="Times New Roman"/>
          <w:color w:val="000000" w:themeColor="text1"/>
          <w:sz w:val="22"/>
          <w:szCs w:val="22"/>
          <w:lang w:val="lt-LT"/>
        </w:rPr>
      </w:pPr>
    </w:p>
    <w:p w14:paraId="158B47A8" w14:textId="7D93AAA4" w:rsidR="0003160C" w:rsidRPr="0085073A" w:rsidRDefault="0003160C" w:rsidP="0003160C">
      <w:pPr>
        <w:jc w:val="center"/>
        <w:rPr>
          <w:rFonts w:ascii="Times New Roman" w:hAnsi="Times New Roman" w:cs="Times New Roman"/>
          <w:color w:val="000000" w:themeColor="text1"/>
          <w:sz w:val="22"/>
          <w:szCs w:val="22"/>
          <w:lang w:val="lt-LT"/>
        </w:rPr>
      </w:pPr>
      <w:r w:rsidRPr="0085073A">
        <w:rPr>
          <w:rFonts w:ascii="Times New Roman" w:hAnsi="Times New Roman" w:cs="Times New Roman"/>
          <w:color w:val="000000" w:themeColor="text1"/>
          <w:sz w:val="22"/>
          <w:szCs w:val="22"/>
          <w:lang w:val="lt-LT"/>
        </w:rPr>
        <w:t xml:space="preserve">(20__ metų Lietuvos nacionalinio muziejaus </w:t>
      </w:r>
      <w:r w:rsidR="00634835">
        <w:rPr>
          <w:rFonts w:ascii="Times New Roman" w:hAnsi="Times New Roman" w:cs="Times New Roman"/>
          <w:color w:val="000000" w:themeColor="text1"/>
          <w:sz w:val="22"/>
          <w:szCs w:val="22"/>
          <w:lang w:val="lt-LT"/>
        </w:rPr>
        <w:t>R</w:t>
      </w:r>
      <w:r w:rsidRPr="0085073A">
        <w:rPr>
          <w:rFonts w:ascii="Times New Roman" w:hAnsi="Times New Roman" w:cs="Times New Roman"/>
          <w:color w:val="000000" w:themeColor="text1"/>
          <w:sz w:val="22"/>
          <w:szCs w:val="22"/>
          <w:lang w:val="lt-LT"/>
        </w:rPr>
        <w:t>ezidencijų plano forma)</w:t>
      </w:r>
    </w:p>
    <w:p w14:paraId="1B48AC09" w14:textId="77777777" w:rsidR="0003160C" w:rsidRPr="0085073A" w:rsidRDefault="0003160C" w:rsidP="0003160C">
      <w:pPr>
        <w:jc w:val="center"/>
        <w:rPr>
          <w:rFonts w:ascii="Times New Roman" w:hAnsi="Times New Roman" w:cs="Times New Roman"/>
          <w:color w:val="000000" w:themeColor="text1"/>
          <w:sz w:val="22"/>
          <w:szCs w:val="22"/>
          <w:lang w:val="lt-LT"/>
        </w:rPr>
      </w:pPr>
    </w:p>
    <w:p w14:paraId="4DFC8AFE" w14:textId="77777777" w:rsidR="0003160C" w:rsidRPr="0085073A" w:rsidRDefault="0003160C" w:rsidP="0003160C">
      <w:pPr>
        <w:jc w:val="center"/>
        <w:rPr>
          <w:rFonts w:ascii="Times New Roman" w:hAnsi="Times New Roman" w:cs="Times New Roman"/>
          <w:b/>
          <w:bCs/>
          <w:color w:val="000000" w:themeColor="text1"/>
          <w:sz w:val="22"/>
          <w:szCs w:val="22"/>
          <w:lang w:val="lt-LT"/>
        </w:rPr>
      </w:pPr>
      <w:r w:rsidRPr="0085073A">
        <w:rPr>
          <w:rFonts w:ascii="Times New Roman" w:hAnsi="Times New Roman" w:cs="Times New Roman"/>
          <w:b/>
          <w:bCs/>
          <w:color w:val="000000" w:themeColor="text1"/>
          <w:sz w:val="22"/>
          <w:szCs w:val="22"/>
          <w:lang w:val="lt-LT"/>
        </w:rPr>
        <w:t>20___ METŲ LIETUVOS NACIONALINIO MUZIEJAUS</w:t>
      </w:r>
    </w:p>
    <w:p w14:paraId="6C6D152D" w14:textId="77777777" w:rsidR="0003160C" w:rsidRPr="0085073A" w:rsidRDefault="0003160C" w:rsidP="0003160C">
      <w:pPr>
        <w:jc w:val="center"/>
        <w:rPr>
          <w:rFonts w:ascii="Times New Roman" w:hAnsi="Times New Roman" w:cs="Times New Roman"/>
          <w:b/>
          <w:bCs/>
          <w:color w:val="000000" w:themeColor="text1"/>
          <w:sz w:val="22"/>
          <w:szCs w:val="22"/>
          <w:lang w:val="lt-LT"/>
        </w:rPr>
      </w:pPr>
      <w:r w:rsidRPr="0085073A">
        <w:rPr>
          <w:rFonts w:ascii="Times New Roman" w:hAnsi="Times New Roman" w:cs="Times New Roman"/>
          <w:b/>
          <w:bCs/>
          <w:color w:val="000000" w:themeColor="text1"/>
          <w:sz w:val="22"/>
          <w:szCs w:val="22"/>
          <w:lang w:val="lt-LT"/>
        </w:rPr>
        <w:t>REZIDENCIJŲ PLANAS</w:t>
      </w:r>
    </w:p>
    <w:p w14:paraId="2FD2568F" w14:textId="77777777" w:rsidR="0003160C" w:rsidRPr="0085073A" w:rsidRDefault="0003160C" w:rsidP="0003160C">
      <w:pPr>
        <w:rPr>
          <w:rFonts w:ascii="Times New Roman" w:hAnsi="Times New Roman" w:cs="Times New Roman"/>
          <w:color w:val="000000" w:themeColor="text1"/>
          <w:sz w:val="22"/>
          <w:szCs w:val="22"/>
          <w:lang w:val="lt-LT"/>
        </w:rPr>
      </w:pPr>
    </w:p>
    <w:tbl>
      <w:tblPr>
        <w:tblStyle w:val="TableGrid"/>
        <w:tblW w:w="0" w:type="auto"/>
        <w:tblLook w:val="04A0" w:firstRow="1" w:lastRow="0" w:firstColumn="1" w:lastColumn="0" w:noHBand="0" w:noVBand="1"/>
      </w:tblPr>
      <w:tblGrid>
        <w:gridCol w:w="556"/>
        <w:gridCol w:w="2133"/>
        <w:gridCol w:w="2551"/>
        <w:gridCol w:w="3260"/>
        <w:gridCol w:w="3418"/>
        <w:gridCol w:w="2030"/>
      </w:tblGrid>
      <w:tr w:rsidR="0003160C" w:rsidRPr="0085073A" w14:paraId="5FA712E9" w14:textId="77777777" w:rsidTr="00C81889">
        <w:tc>
          <w:tcPr>
            <w:tcW w:w="556" w:type="dxa"/>
            <w:vMerge w:val="restart"/>
            <w:vAlign w:val="center"/>
          </w:tcPr>
          <w:p w14:paraId="334F857D" w14:textId="77777777" w:rsidR="0003160C" w:rsidRPr="0085073A" w:rsidRDefault="0003160C" w:rsidP="00C81889">
            <w:pPr>
              <w:jc w:val="center"/>
              <w:rPr>
                <w:rFonts w:ascii="Times New Roman" w:hAnsi="Times New Roman" w:cs="Times New Roman"/>
                <w:color w:val="000000" w:themeColor="text1"/>
                <w:sz w:val="22"/>
                <w:szCs w:val="22"/>
                <w:lang w:val="lt-LT"/>
              </w:rPr>
            </w:pPr>
            <w:r w:rsidRPr="0085073A">
              <w:rPr>
                <w:rFonts w:ascii="Times New Roman" w:hAnsi="Times New Roman" w:cs="Times New Roman"/>
                <w:color w:val="000000" w:themeColor="text1"/>
                <w:sz w:val="22"/>
                <w:szCs w:val="22"/>
                <w:lang w:val="lt-LT"/>
              </w:rPr>
              <w:t>Eil. Nr.</w:t>
            </w:r>
          </w:p>
        </w:tc>
        <w:tc>
          <w:tcPr>
            <w:tcW w:w="13392" w:type="dxa"/>
            <w:gridSpan w:val="5"/>
            <w:vAlign w:val="center"/>
          </w:tcPr>
          <w:p w14:paraId="0CC0E893" w14:textId="25064320" w:rsidR="0003160C" w:rsidRPr="0085073A" w:rsidRDefault="0003160C" w:rsidP="00C81889">
            <w:pPr>
              <w:jc w:val="center"/>
              <w:rPr>
                <w:rFonts w:ascii="Times New Roman" w:hAnsi="Times New Roman" w:cs="Times New Roman"/>
                <w:b/>
                <w:bCs/>
                <w:color w:val="000000" w:themeColor="text1"/>
                <w:sz w:val="22"/>
                <w:szCs w:val="22"/>
                <w:lang w:val="lt-LT"/>
              </w:rPr>
            </w:pPr>
            <w:r w:rsidRPr="0085073A">
              <w:rPr>
                <w:rFonts w:ascii="Times New Roman" w:hAnsi="Times New Roman" w:cs="Times New Roman"/>
                <w:b/>
                <w:bCs/>
                <w:color w:val="000000" w:themeColor="text1"/>
                <w:sz w:val="22"/>
                <w:szCs w:val="22"/>
                <w:lang w:val="lt-LT"/>
              </w:rPr>
              <w:t xml:space="preserve">Duomenys apie </w:t>
            </w:r>
            <w:r w:rsidR="00634835">
              <w:rPr>
                <w:rFonts w:ascii="Times New Roman" w:hAnsi="Times New Roman" w:cs="Times New Roman"/>
                <w:b/>
                <w:bCs/>
                <w:color w:val="000000" w:themeColor="text1"/>
                <w:sz w:val="22"/>
                <w:szCs w:val="22"/>
                <w:lang w:val="lt-LT"/>
              </w:rPr>
              <w:t>R</w:t>
            </w:r>
            <w:r w:rsidRPr="0085073A">
              <w:rPr>
                <w:rFonts w:ascii="Times New Roman" w:hAnsi="Times New Roman" w:cs="Times New Roman"/>
                <w:b/>
                <w:bCs/>
                <w:color w:val="000000" w:themeColor="text1"/>
                <w:sz w:val="22"/>
                <w:szCs w:val="22"/>
                <w:lang w:val="lt-LT"/>
              </w:rPr>
              <w:t>ezidenciją</w:t>
            </w:r>
          </w:p>
        </w:tc>
      </w:tr>
      <w:tr w:rsidR="0003160C" w:rsidRPr="0085073A" w14:paraId="7BBA06CF" w14:textId="77777777" w:rsidTr="00C81889">
        <w:tc>
          <w:tcPr>
            <w:tcW w:w="556" w:type="dxa"/>
            <w:vMerge/>
            <w:vAlign w:val="center"/>
          </w:tcPr>
          <w:p w14:paraId="278D67BC" w14:textId="77777777" w:rsidR="0003160C" w:rsidRPr="0085073A" w:rsidRDefault="0003160C" w:rsidP="00C81889">
            <w:pPr>
              <w:jc w:val="center"/>
              <w:rPr>
                <w:rFonts w:ascii="Times New Roman" w:hAnsi="Times New Roman" w:cs="Times New Roman"/>
                <w:color w:val="000000" w:themeColor="text1"/>
                <w:sz w:val="22"/>
                <w:szCs w:val="22"/>
                <w:lang w:val="lt-LT"/>
              </w:rPr>
            </w:pPr>
          </w:p>
        </w:tc>
        <w:tc>
          <w:tcPr>
            <w:tcW w:w="2133" w:type="dxa"/>
            <w:vAlign w:val="center"/>
          </w:tcPr>
          <w:p w14:paraId="76D17122" w14:textId="77777777" w:rsidR="0003160C" w:rsidRPr="0085073A" w:rsidRDefault="0003160C" w:rsidP="00C81889">
            <w:pPr>
              <w:jc w:val="center"/>
              <w:rPr>
                <w:rFonts w:ascii="Times New Roman" w:hAnsi="Times New Roman" w:cs="Times New Roman"/>
                <w:color w:val="000000" w:themeColor="text1"/>
                <w:sz w:val="22"/>
                <w:szCs w:val="22"/>
                <w:lang w:val="lt-LT"/>
              </w:rPr>
            </w:pPr>
            <w:r w:rsidRPr="0085073A">
              <w:rPr>
                <w:rFonts w:ascii="Times New Roman" w:hAnsi="Times New Roman" w:cs="Times New Roman"/>
                <w:color w:val="000000" w:themeColor="text1"/>
                <w:sz w:val="22"/>
                <w:szCs w:val="22"/>
                <w:lang w:val="lt-LT"/>
              </w:rPr>
              <w:t>Laikotarpis</w:t>
            </w:r>
          </w:p>
        </w:tc>
        <w:tc>
          <w:tcPr>
            <w:tcW w:w="2551" w:type="dxa"/>
            <w:vAlign w:val="center"/>
          </w:tcPr>
          <w:p w14:paraId="5BEE1D63" w14:textId="77777777" w:rsidR="0003160C" w:rsidRPr="0085073A" w:rsidRDefault="0003160C" w:rsidP="00C81889">
            <w:pPr>
              <w:jc w:val="center"/>
              <w:rPr>
                <w:rFonts w:ascii="Times New Roman" w:hAnsi="Times New Roman" w:cs="Times New Roman"/>
                <w:color w:val="000000" w:themeColor="text1"/>
                <w:sz w:val="22"/>
                <w:szCs w:val="22"/>
                <w:lang w:val="lt-LT"/>
              </w:rPr>
            </w:pPr>
            <w:r w:rsidRPr="0085073A">
              <w:rPr>
                <w:rFonts w:ascii="Times New Roman" w:hAnsi="Times New Roman" w:cs="Times New Roman"/>
                <w:color w:val="000000" w:themeColor="text1"/>
                <w:sz w:val="22"/>
                <w:szCs w:val="22"/>
                <w:lang w:val="lt-LT"/>
              </w:rPr>
              <w:t>Pavadinimas</w:t>
            </w:r>
          </w:p>
        </w:tc>
        <w:tc>
          <w:tcPr>
            <w:tcW w:w="3260" w:type="dxa"/>
            <w:vAlign w:val="center"/>
          </w:tcPr>
          <w:p w14:paraId="58EA3881" w14:textId="77777777" w:rsidR="0003160C" w:rsidRPr="0085073A" w:rsidRDefault="0003160C" w:rsidP="00C81889">
            <w:pPr>
              <w:jc w:val="center"/>
              <w:rPr>
                <w:rFonts w:ascii="Times New Roman" w:hAnsi="Times New Roman" w:cs="Times New Roman"/>
                <w:color w:val="000000" w:themeColor="text1"/>
                <w:sz w:val="22"/>
                <w:szCs w:val="22"/>
                <w:lang w:val="lt-LT"/>
              </w:rPr>
            </w:pPr>
            <w:r w:rsidRPr="0085073A">
              <w:rPr>
                <w:rFonts w:ascii="Times New Roman" w:hAnsi="Times New Roman" w:cs="Times New Roman"/>
                <w:color w:val="000000" w:themeColor="text1"/>
                <w:sz w:val="22"/>
                <w:szCs w:val="22"/>
                <w:lang w:val="lt-LT"/>
              </w:rPr>
              <w:t>Aprašymas (veiklos)</w:t>
            </w:r>
          </w:p>
        </w:tc>
        <w:tc>
          <w:tcPr>
            <w:tcW w:w="3418" w:type="dxa"/>
            <w:vAlign w:val="center"/>
          </w:tcPr>
          <w:p w14:paraId="2C868907" w14:textId="77777777" w:rsidR="0003160C" w:rsidRPr="0085073A" w:rsidRDefault="0003160C" w:rsidP="00C81889">
            <w:pPr>
              <w:jc w:val="center"/>
              <w:rPr>
                <w:rFonts w:ascii="Times New Roman" w:hAnsi="Times New Roman" w:cs="Times New Roman"/>
                <w:color w:val="000000" w:themeColor="text1"/>
                <w:sz w:val="22"/>
                <w:szCs w:val="22"/>
                <w:lang w:val="lt-LT"/>
              </w:rPr>
            </w:pPr>
            <w:r w:rsidRPr="0085073A">
              <w:rPr>
                <w:rFonts w:ascii="Times New Roman" w:hAnsi="Times New Roman" w:cs="Times New Roman"/>
                <w:color w:val="000000" w:themeColor="text1"/>
                <w:sz w:val="22"/>
                <w:szCs w:val="22"/>
                <w:lang w:val="lt-LT"/>
              </w:rPr>
              <w:t>Siektinas rezultatas</w:t>
            </w:r>
          </w:p>
        </w:tc>
        <w:tc>
          <w:tcPr>
            <w:tcW w:w="2030" w:type="dxa"/>
            <w:vAlign w:val="center"/>
          </w:tcPr>
          <w:p w14:paraId="4043950E" w14:textId="77777777" w:rsidR="0003160C" w:rsidRPr="0085073A" w:rsidRDefault="0003160C" w:rsidP="00C81889">
            <w:pPr>
              <w:jc w:val="center"/>
              <w:rPr>
                <w:rFonts w:ascii="Times New Roman" w:hAnsi="Times New Roman" w:cs="Times New Roman"/>
                <w:color w:val="000000" w:themeColor="text1"/>
                <w:sz w:val="22"/>
                <w:szCs w:val="22"/>
                <w:lang w:val="lt-LT"/>
              </w:rPr>
            </w:pPr>
            <w:r w:rsidRPr="0085073A">
              <w:rPr>
                <w:rFonts w:ascii="Times New Roman" w:hAnsi="Times New Roman" w:cs="Times New Roman"/>
                <w:color w:val="000000" w:themeColor="text1"/>
                <w:sz w:val="22"/>
                <w:szCs w:val="22"/>
                <w:lang w:val="lt-LT"/>
              </w:rPr>
              <w:t>Pastabos</w:t>
            </w:r>
          </w:p>
        </w:tc>
      </w:tr>
      <w:tr w:rsidR="0003160C" w:rsidRPr="0085073A" w14:paraId="5721A09D" w14:textId="77777777" w:rsidTr="00C81889">
        <w:tc>
          <w:tcPr>
            <w:tcW w:w="556" w:type="dxa"/>
            <w:vAlign w:val="center"/>
          </w:tcPr>
          <w:p w14:paraId="2AA43367" w14:textId="77777777" w:rsidR="0003160C" w:rsidRPr="0085073A" w:rsidRDefault="0003160C" w:rsidP="00C81889">
            <w:pPr>
              <w:jc w:val="center"/>
              <w:rPr>
                <w:rFonts w:ascii="Times New Roman" w:hAnsi="Times New Roman" w:cs="Times New Roman"/>
                <w:color w:val="000000" w:themeColor="text1"/>
                <w:sz w:val="22"/>
                <w:szCs w:val="22"/>
                <w:lang w:val="lt-LT"/>
              </w:rPr>
            </w:pPr>
          </w:p>
        </w:tc>
        <w:tc>
          <w:tcPr>
            <w:tcW w:w="2133" w:type="dxa"/>
            <w:vAlign w:val="center"/>
          </w:tcPr>
          <w:p w14:paraId="7854C829" w14:textId="77777777" w:rsidR="0003160C" w:rsidRPr="0085073A" w:rsidRDefault="0003160C" w:rsidP="00C81889">
            <w:pPr>
              <w:jc w:val="center"/>
              <w:rPr>
                <w:rFonts w:ascii="Times New Roman" w:hAnsi="Times New Roman" w:cs="Times New Roman"/>
                <w:color w:val="000000" w:themeColor="text1"/>
                <w:sz w:val="22"/>
                <w:szCs w:val="22"/>
                <w:lang w:val="lt-LT"/>
              </w:rPr>
            </w:pPr>
          </w:p>
        </w:tc>
        <w:tc>
          <w:tcPr>
            <w:tcW w:w="2551" w:type="dxa"/>
            <w:vAlign w:val="center"/>
          </w:tcPr>
          <w:p w14:paraId="678FD39D" w14:textId="77777777" w:rsidR="0003160C" w:rsidRPr="0085073A" w:rsidRDefault="0003160C" w:rsidP="00C81889">
            <w:pPr>
              <w:jc w:val="center"/>
              <w:rPr>
                <w:rFonts w:ascii="Times New Roman" w:hAnsi="Times New Roman" w:cs="Times New Roman"/>
                <w:color w:val="000000" w:themeColor="text1"/>
                <w:sz w:val="22"/>
                <w:szCs w:val="22"/>
                <w:lang w:val="lt-LT"/>
              </w:rPr>
            </w:pPr>
          </w:p>
        </w:tc>
        <w:tc>
          <w:tcPr>
            <w:tcW w:w="3260" w:type="dxa"/>
            <w:vAlign w:val="center"/>
          </w:tcPr>
          <w:p w14:paraId="13B61EA8" w14:textId="77777777" w:rsidR="0003160C" w:rsidRPr="0085073A" w:rsidRDefault="0003160C" w:rsidP="00C81889">
            <w:pPr>
              <w:jc w:val="center"/>
              <w:rPr>
                <w:rFonts w:ascii="Times New Roman" w:hAnsi="Times New Roman" w:cs="Times New Roman"/>
                <w:color w:val="000000" w:themeColor="text1"/>
                <w:sz w:val="22"/>
                <w:szCs w:val="22"/>
                <w:lang w:val="lt-LT"/>
              </w:rPr>
            </w:pPr>
          </w:p>
        </w:tc>
        <w:tc>
          <w:tcPr>
            <w:tcW w:w="3418" w:type="dxa"/>
            <w:vAlign w:val="center"/>
          </w:tcPr>
          <w:p w14:paraId="4CC2C6BB" w14:textId="77777777" w:rsidR="0003160C" w:rsidRPr="0085073A" w:rsidRDefault="0003160C" w:rsidP="00C81889">
            <w:pPr>
              <w:jc w:val="center"/>
              <w:rPr>
                <w:rFonts w:ascii="Times New Roman" w:hAnsi="Times New Roman" w:cs="Times New Roman"/>
                <w:color w:val="000000" w:themeColor="text1"/>
                <w:sz w:val="22"/>
                <w:szCs w:val="22"/>
                <w:lang w:val="lt-LT"/>
              </w:rPr>
            </w:pPr>
          </w:p>
        </w:tc>
        <w:tc>
          <w:tcPr>
            <w:tcW w:w="2030" w:type="dxa"/>
            <w:vAlign w:val="center"/>
          </w:tcPr>
          <w:p w14:paraId="674EDA82" w14:textId="77777777" w:rsidR="0003160C" w:rsidRPr="0085073A" w:rsidRDefault="0003160C" w:rsidP="00C81889">
            <w:pPr>
              <w:jc w:val="center"/>
              <w:rPr>
                <w:rFonts w:ascii="Times New Roman" w:hAnsi="Times New Roman" w:cs="Times New Roman"/>
                <w:color w:val="000000" w:themeColor="text1"/>
                <w:sz w:val="22"/>
                <w:szCs w:val="22"/>
                <w:lang w:val="lt-LT"/>
              </w:rPr>
            </w:pPr>
          </w:p>
        </w:tc>
      </w:tr>
      <w:tr w:rsidR="0003160C" w:rsidRPr="0085073A" w14:paraId="190C27C9" w14:textId="77777777" w:rsidTr="00C81889">
        <w:tc>
          <w:tcPr>
            <w:tcW w:w="556" w:type="dxa"/>
            <w:vAlign w:val="center"/>
          </w:tcPr>
          <w:p w14:paraId="401B9CBF" w14:textId="77777777" w:rsidR="0003160C" w:rsidRPr="0085073A" w:rsidRDefault="0003160C" w:rsidP="00C81889">
            <w:pPr>
              <w:jc w:val="center"/>
              <w:rPr>
                <w:rFonts w:ascii="Times New Roman" w:hAnsi="Times New Roman" w:cs="Times New Roman"/>
                <w:color w:val="000000" w:themeColor="text1"/>
                <w:sz w:val="22"/>
                <w:szCs w:val="22"/>
                <w:lang w:val="lt-LT"/>
              </w:rPr>
            </w:pPr>
          </w:p>
        </w:tc>
        <w:tc>
          <w:tcPr>
            <w:tcW w:w="2133" w:type="dxa"/>
            <w:vAlign w:val="center"/>
          </w:tcPr>
          <w:p w14:paraId="7E5932EF" w14:textId="77777777" w:rsidR="0003160C" w:rsidRPr="0085073A" w:rsidRDefault="0003160C" w:rsidP="00C81889">
            <w:pPr>
              <w:jc w:val="center"/>
              <w:rPr>
                <w:rFonts w:ascii="Times New Roman" w:hAnsi="Times New Roman" w:cs="Times New Roman"/>
                <w:color w:val="000000" w:themeColor="text1"/>
                <w:sz w:val="22"/>
                <w:szCs w:val="22"/>
                <w:lang w:val="lt-LT"/>
              </w:rPr>
            </w:pPr>
          </w:p>
        </w:tc>
        <w:tc>
          <w:tcPr>
            <w:tcW w:w="2551" w:type="dxa"/>
            <w:vAlign w:val="center"/>
          </w:tcPr>
          <w:p w14:paraId="3F03FC13" w14:textId="77777777" w:rsidR="0003160C" w:rsidRPr="0085073A" w:rsidRDefault="0003160C" w:rsidP="00C81889">
            <w:pPr>
              <w:jc w:val="center"/>
              <w:rPr>
                <w:rFonts w:ascii="Times New Roman" w:hAnsi="Times New Roman" w:cs="Times New Roman"/>
                <w:color w:val="000000" w:themeColor="text1"/>
                <w:sz w:val="22"/>
                <w:szCs w:val="22"/>
                <w:lang w:val="lt-LT"/>
              </w:rPr>
            </w:pPr>
          </w:p>
        </w:tc>
        <w:tc>
          <w:tcPr>
            <w:tcW w:w="3260" w:type="dxa"/>
            <w:vAlign w:val="center"/>
          </w:tcPr>
          <w:p w14:paraId="16EA4B7B" w14:textId="77777777" w:rsidR="0003160C" w:rsidRPr="0085073A" w:rsidRDefault="0003160C" w:rsidP="00C81889">
            <w:pPr>
              <w:jc w:val="center"/>
              <w:rPr>
                <w:rFonts w:ascii="Times New Roman" w:hAnsi="Times New Roman" w:cs="Times New Roman"/>
                <w:color w:val="000000" w:themeColor="text1"/>
                <w:sz w:val="22"/>
                <w:szCs w:val="22"/>
                <w:lang w:val="lt-LT"/>
              </w:rPr>
            </w:pPr>
          </w:p>
        </w:tc>
        <w:tc>
          <w:tcPr>
            <w:tcW w:w="3418" w:type="dxa"/>
            <w:vAlign w:val="center"/>
          </w:tcPr>
          <w:p w14:paraId="355E7AB6" w14:textId="77777777" w:rsidR="0003160C" w:rsidRPr="0085073A" w:rsidRDefault="0003160C" w:rsidP="00C81889">
            <w:pPr>
              <w:jc w:val="center"/>
              <w:rPr>
                <w:rFonts w:ascii="Times New Roman" w:hAnsi="Times New Roman" w:cs="Times New Roman"/>
                <w:color w:val="000000" w:themeColor="text1"/>
                <w:sz w:val="22"/>
                <w:szCs w:val="22"/>
                <w:lang w:val="lt-LT"/>
              </w:rPr>
            </w:pPr>
          </w:p>
        </w:tc>
        <w:tc>
          <w:tcPr>
            <w:tcW w:w="2030" w:type="dxa"/>
            <w:vAlign w:val="center"/>
          </w:tcPr>
          <w:p w14:paraId="04966778" w14:textId="77777777" w:rsidR="0003160C" w:rsidRPr="0085073A" w:rsidRDefault="0003160C" w:rsidP="00C81889">
            <w:pPr>
              <w:jc w:val="center"/>
              <w:rPr>
                <w:rFonts w:ascii="Times New Roman" w:hAnsi="Times New Roman" w:cs="Times New Roman"/>
                <w:color w:val="000000" w:themeColor="text1"/>
                <w:sz w:val="22"/>
                <w:szCs w:val="22"/>
                <w:lang w:val="lt-LT"/>
              </w:rPr>
            </w:pPr>
          </w:p>
        </w:tc>
      </w:tr>
      <w:tr w:rsidR="0003160C" w:rsidRPr="0085073A" w14:paraId="19F913F4" w14:textId="77777777" w:rsidTr="00C81889">
        <w:tc>
          <w:tcPr>
            <w:tcW w:w="556" w:type="dxa"/>
            <w:vAlign w:val="center"/>
          </w:tcPr>
          <w:p w14:paraId="025EFE8C" w14:textId="77777777" w:rsidR="0003160C" w:rsidRPr="0085073A" w:rsidRDefault="0003160C" w:rsidP="00C81889">
            <w:pPr>
              <w:jc w:val="center"/>
              <w:rPr>
                <w:rFonts w:ascii="Times New Roman" w:hAnsi="Times New Roman" w:cs="Times New Roman"/>
                <w:color w:val="000000" w:themeColor="text1"/>
                <w:sz w:val="22"/>
                <w:szCs w:val="22"/>
                <w:lang w:val="lt-LT"/>
              </w:rPr>
            </w:pPr>
          </w:p>
        </w:tc>
        <w:tc>
          <w:tcPr>
            <w:tcW w:w="2133" w:type="dxa"/>
            <w:vAlign w:val="center"/>
          </w:tcPr>
          <w:p w14:paraId="11580100" w14:textId="77777777" w:rsidR="0003160C" w:rsidRPr="0085073A" w:rsidRDefault="0003160C" w:rsidP="00C81889">
            <w:pPr>
              <w:jc w:val="center"/>
              <w:rPr>
                <w:rFonts w:ascii="Times New Roman" w:hAnsi="Times New Roman" w:cs="Times New Roman"/>
                <w:color w:val="000000" w:themeColor="text1"/>
                <w:sz w:val="22"/>
                <w:szCs w:val="22"/>
                <w:lang w:val="lt-LT"/>
              </w:rPr>
            </w:pPr>
          </w:p>
        </w:tc>
        <w:tc>
          <w:tcPr>
            <w:tcW w:w="2551" w:type="dxa"/>
            <w:vAlign w:val="center"/>
          </w:tcPr>
          <w:p w14:paraId="782B230F" w14:textId="77777777" w:rsidR="0003160C" w:rsidRPr="0085073A" w:rsidRDefault="0003160C" w:rsidP="00C81889">
            <w:pPr>
              <w:jc w:val="center"/>
              <w:rPr>
                <w:rFonts w:ascii="Times New Roman" w:hAnsi="Times New Roman" w:cs="Times New Roman"/>
                <w:color w:val="000000" w:themeColor="text1"/>
                <w:sz w:val="22"/>
                <w:szCs w:val="22"/>
                <w:lang w:val="lt-LT"/>
              </w:rPr>
            </w:pPr>
          </w:p>
        </w:tc>
        <w:tc>
          <w:tcPr>
            <w:tcW w:w="3260" w:type="dxa"/>
            <w:vAlign w:val="center"/>
          </w:tcPr>
          <w:p w14:paraId="29ECE0ED" w14:textId="77777777" w:rsidR="0003160C" w:rsidRPr="0085073A" w:rsidRDefault="0003160C" w:rsidP="00C81889">
            <w:pPr>
              <w:jc w:val="center"/>
              <w:rPr>
                <w:rFonts w:ascii="Times New Roman" w:hAnsi="Times New Roman" w:cs="Times New Roman"/>
                <w:color w:val="000000" w:themeColor="text1"/>
                <w:sz w:val="22"/>
                <w:szCs w:val="22"/>
                <w:lang w:val="lt-LT"/>
              </w:rPr>
            </w:pPr>
          </w:p>
        </w:tc>
        <w:tc>
          <w:tcPr>
            <w:tcW w:w="3418" w:type="dxa"/>
            <w:vAlign w:val="center"/>
          </w:tcPr>
          <w:p w14:paraId="7F7D9BEA" w14:textId="77777777" w:rsidR="0003160C" w:rsidRPr="0085073A" w:rsidRDefault="0003160C" w:rsidP="00C81889">
            <w:pPr>
              <w:jc w:val="center"/>
              <w:rPr>
                <w:rFonts w:ascii="Times New Roman" w:hAnsi="Times New Roman" w:cs="Times New Roman"/>
                <w:color w:val="000000" w:themeColor="text1"/>
                <w:sz w:val="22"/>
                <w:szCs w:val="22"/>
                <w:lang w:val="lt-LT"/>
              </w:rPr>
            </w:pPr>
          </w:p>
        </w:tc>
        <w:tc>
          <w:tcPr>
            <w:tcW w:w="2030" w:type="dxa"/>
            <w:vAlign w:val="center"/>
          </w:tcPr>
          <w:p w14:paraId="10D36C94" w14:textId="77777777" w:rsidR="0003160C" w:rsidRPr="0085073A" w:rsidRDefault="0003160C" w:rsidP="00C81889">
            <w:pPr>
              <w:jc w:val="center"/>
              <w:rPr>
                <w:rFonts w:ascii="Times New Roman" w:hAnsi="Times New Roman" w:cs="Times New Roman"/>
                <w:color w:val="000000" w:themeColor="text1"/>
                <w:sz w:val="22"/>
                <w:szCs w:val="22"/>
                <w:lang w:val="lt-LT"/>
              </w:rPr>
            </w:pPr>
          </w:p>
        </w:tc>
      </w:tr>
      <w:tr w:rsidR="0003160C" w:rsidRPr="0085073A" w14:paraId="0CD3B2C6" w14:textId="77777777" w:rsidTr="00C81889">
        <w:tc>
          <w:tcPr>
            <w:tcW w:w="556" w:type="dxa"/>
            <w:vAlign w:val="center"/>
          </w:tcPr>
          <w:p w14:paraId="037F353C" w14:textId="77777777" w:rsidR="0003160C" w:rsidRPr="0085073A" w:rsidRDefault="0003160C" w:rsidP="00C81889">
            <w:pPr>
              <w:jc w:val="center"/>
              <w:rPr>
                <w:rFonts w:ascii="Times New Roman" w:hAnsi="Times New Roman" w:cs="Times New Roman"/>
                <w:color w:val="000000" w:themeColor="text1"/>
                <w:sz w:val="22"/>
                <w:szCs w:val="22"/>
                <w:lang w:val="lt-LT"/>
              </w:rPr>
            </w:pPr>
          </w:p>
        </w:tc>
        <w:tc>
          <w:tcPr>
            <w:tcW w:w="2133" w:type="dxa"/>
            <w:vAlign w:val="center"/>
          </w:tcPr>
          <w:p w14:paraId="4229FE1D" w14:textId="77777777" w:rsidR="0003160C" w:rsidRPr="0085073A" w:rsidRDefault="0003160C" w:rsidP="00C81889">
            <w:pPr>
              <w:jc w:val="center"/>
              <w:rPr>
                <w:rFonts w:ascii="Times New Roman" w:hAnsi="Times New Roman" w:cs="Times New Roman"/>
                <w:color w:val="000000" w:themeColor="text1"/>
                <w:sz w:val="22"/>
                <w:szCs w:val="22"/>
                <w:lang w:val="lt-LT"/>
              </w:rPr>
            </w:pPr>
          </w:p>
        </w:tc>
        <w:tc>
          <w:tcPr>
            <w:tcW w:w="2551" w:type="dxa"/>
            <w:vAlign w:val="center"/>
          </w:tcPr>
          <w:p w14:paraId="600664AB" w14:textId="77777777" w:rsidR="0003160C" w:rsidRPr="0085073A" w:rsidRDefault="0003160C" w:rsidP="00C81889">
            <w:pPr>
              <w:jc w:val="center"/>
              <w:rPr>
                <w:rFonts w:ascii="Times New Roman" w:hAnsi="Times New Roman" w:cs="Times New Roman"/>
                <w:color w:val="000000" w:themeColor="text1"/>
                <w:sz w:val="22"/>
                <w:szCs w:val="22"/>
                <w:lang w:val="lt-LT"/>
              </w:rPr>
            </w:pPr>
          </w:p>
        </w:tc>
        <w:tc>
          <w:tcPr>
            <w:tcW w:w="3260" w:type="dxa"/>
            <w:vAlign w:val="center"/>
          </w:tcPr>
          <w:p w14:paraId="7050CE8F" w14:textId="77777777" w:rsidR="0003160C" w:rsidRPr="0085073A" w:rsidRDefault="0003160C" w:rsidP="00C81889">
            <w:pPr>
              <w:jc w:val="center"/>
              <w:rPr>
                <w:rFonts w:ascii="Times New Roman" w:hAnsi="Times New Roman" w:cs="Times New Roman"/>
                <w:color w:val="000000" w:themeColor="text1"/>
                <w:sz w:val="22"/>
                <w:szCs w:val="22"/>
                <w:lang w:val="lt-LT"/>
              </w:rPr>
            </w:pPr>
          </w:p>
        </w:tc>
        <w:tc>
          <w:tcPr>
            <w:tcW w:w="3418" w:type="dxa"/>
            <w:vAlign w:val="center"/>
          </w:tcPr>
          <w:p w14:paraId="67112701" w14:textId="77777777" w:rsidR="0003160C" w:rsidRPr="0085073A" w:rsidRDefault="0003160C" w:rsidP="00C81889">
            <w:pPr>
              <w:jc w:val="center"/>
              <w:rPr>
                <w:rFonts w:ascii="Times New Roman" w:hAnsi="Times New Roman" w:cs="Times New Roman"/>
                <w:color w:val="000000" w:themeColor="text1"/>
                <w:sz w:val="22"/>
                <w:szCs w:val="22"/>
                <w:lang w:val="lt-LT"/>
              </w:rPr>
            </w:pPr>
          </w:p>
        </w:tc>
        <w:tc>
          <w:tcPr>
            <w:tcW w:w="2030" w:type="dxa"/>
            <w:vAlign w:val="center"/>
          </w:tcPr>
          <w:p w14:paraId="1812304D" w14:textId="77777777" w:rsidR="0003160C" w:rsidRPr="0085073A" w:rsidRDefault="0003160C" w:rsidP="00C81889">
            <w:pPr>
              <w:jc w:val="center"/>
              <w:rPr>
                <w:rFonts w:ascii="Times New Roman" w:hAnsi="Times New Roman" w:cs="Times New Roman"/>
                <w:color w:val="000000" w:themeColor="text1"/>
                <w:sz w:val="22"/>
                <w:szCs w:val="22"/>
                <w:lang w:val="lt-LT"/>
              </w:rPr>
            </w:pPr>
          </w:p>
        </w:tc>
      </w:tr>
    </w:tbl>
    <w:p w14:paraId="307DFD45" w14:textId="77777777" w:rsidR="0003160C" w:rsidRPr="0085073A" w:rsidRDefault="0003160C" w:rsidP="0003160C">
      <w:pPr>
        <w:rPr>
          <w:color w:val="000000" w:themeColor="text1"/>
          <w:sz w:val="22"/>
          <w:szCs w:val="22"/>
          <w:lang w:val="lt-LT"/>
        </w:rPr>
      </w:pPr>
    </w:p>
    <w:p w14:paraId="6C6A0167" w14:textId="77777777" w:rsidR="0003160C" w:rsidRPr="0085073A" w:rsidRDefault="0003160C" w:rsidP="0003160C">
      <w:pPr>
        <w:rPr>
          <w:color w:val="000000" w:themeColor="text1"/>
          <w:sz w:val="22"/>
          <w:szCs w:val="22"/>
          <w:lang w:val="lt-LT"/>
        </w:rPr>
      </w:pPr>
    </w:p>
    <w:p w14:paraId="39C4B53E" w14:textId="77777777" w:rsidR="0003160C" w:rsidRPr="001A08C9" w:rsidRDefault="0003160C" w:rsidP="0003160C">
      <w:pPr>
        <w:rPr>
          <w:color w:val="000000" w:themeColor="text1"/>
          <w:lang w:val="lt-LT"/>
        </w:rPr>
      </w:pPr>
    </w:p>
    <w:p w14:paraId="4A69E9DC" w14:textId="77777777" w:rsidR="0003160C" w:rsidRPr="001A08C9" w:rsidRDefault="0003160C" w:rsidP="0003160C">
      <w:pPr>
        <w:rPr>
          <w:color w:val="000000" w:themeColor="text1"/>
          <w:lang w:val="lt-LT"/>
        </w:rPr>
      </w:pPr>
    </w:p>
    <w:p w14:paraId="5C3D6AB2" w14:textId="77777777" w:rsidR="0003160C" w:rsidRPr="001A08C9" w:rsidRDefault="0003160C" w:rsidP="0003160C">
      <w:pPr>
        <w:rPr>
          <w:color w:val="000000" w:themeColor="text1"/>
          <w:lang w:val="lt-LT"/>
        </w:rPr>
      </w:pPr>
    </w:p>
    <w:p w14:paraId="3B331D55" w14:textId="77777777" w:rsidR="0003160C" w:rsidRPr="001A08C9" w:rsidRDefault="0003160C" w:rsidP="0003160C">
      <w:pPr>
        <w:rPr>
          <w:color w:val="000000" w:themeColor="text1"/>
          <w:lang w:val="lt-LT"/>
        </w:rPr>
        <w:sectPr w:rsidR="0003160C" w:rsidRPr="001A08C9" w:rsidSect="005B7CF2">
          <w:pgSz w:w="16838" w:h="11906" w:orient="landscape"/>
          <w:pgMar w:top="1440" w:right="1440" w:bottom="1440" w:left="1440" w:header="708" w:footer="708" w:gutter="0"/>
          <w:cols w:space="708"/>
          <w:docGrid w:linePitch="360"/>
        </w:sectPr>
      </w:pPr>
    </w:p>
    <w:p w14:paraId="219C27C9" w14:textId="77777777" w:rsidR="0003160C" w:rsidRPr="0085073A" w:rsidRDefault="0003160C" w:rsidP="035E4F35">
      <w:pPr>
        <w:rPr>
          <w:rFonts w:ascii="Times New Roman" w:hAnsi="Times New Roman" w:cs="Times New Roman"/>
          <w:color w:val="000000" w:themeColor="text1"/>
          <w:sz w:val="22"/>
          <w:szCs w:val="22"/>
          <w:lang w:val="lt-LT"/>
        </w:rPr>
      </w:pPr>
    </w:p>
    <w:p w14:paraId="5A3FC3D9" w14:textId="77777777" w:rsidR="0003160C" w:rsidRPr="0085073A" w:rsidRDefault="0003160C" w:rsidP="035E4F35">
      <w:pPr>
        <w:rPr>
          <w:rFonts w:ascii="Times New Roman" w:hAnsi="Times New Roman" w:cs="Times New Roman"/>
          <w:color w:val="000000" w:themeColor="text1"/>
          <w:sz w:val="22"/>
          <w:szCs w:val="22"/>
          <w:lang w:val="lt-LT"/>
        </w:rPr>
      </w:pPr>
    </w:p>
    <w:p w14:paraId="5B493B11" w14:textId="77777777" w:rsidR="0003160C" w:rsidRPr="0085073A" w:rsidRDefault="4AFBCE99" w:rsidP="035E4F35">
      <w:pPr>
        <w:pStyle w:val="ListParagraph"/>
        <w:tabs>
          <w:tab w:val="left" w:pos="709"/>
          <w:tab w:val="left" w:pos="1134"/>
        </w:tabs>
        <w:ind w:left="5670"/>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 xml:space="preserve">Lietuvos nacionalinio muziejaus rezidencijų programos nuostatų  </w:t>
      </w:r>
    </w:p>
    <w:p w14:paraId="236BCFD9" w14:textId="658372B7" w:rsidR="0003160C" w:rsidRPr="005745B8" w:rsidRDefault="002F56E5" w:rsidP="035E4F35">
      <w:pPr>
        <w:pStyle w:val="ListParagraph"/>
        <w:tabs>
          <w:tab w:val="left" w:pos="709"/>
          <w:tab w:val="left" w:pos="1134"/>
        </w:tabs>
        <w:ind w:left="5670"/>
        <w:jc w:val="both"/>
        <w:rPr>
          <w:rFonts w:ascii="Times New Roman" w:hAnsi="Times New Roman" w:cs="Times New Roman"/>
          <w:sz w:val="22"/>
          <w:szCs w:val="22"/>
          <w:lang w:val="lt-LT"/>
        </w:rPr>
      </w:pPr>
      <w:r>
        <w:rPr>
          <w:rFonts w:ascii="Times New Roman" w:hAnsi="Times New Roman" w:cs="Times New Roman"/>
          <w:sz w:val="22"/>
          <w:szCs w:val="22"/>
          <w:lang w:val="lt-LT"/>
        </w:rPr>
        <w:t>2</w:t>
      </w:r>
      <w:r w:rsidR="4AFBCE99" w:rsidRPr="005745B8">
        <w:rPr>
          <w:rFonts w:ascii="Times New Roman" w:hAnsi="Times New Roman" w:cs="Times New Roman"/>
          <w:sz w:val="22"/>
          <w:szCs w:val="22"/>
          <w:lang w:val="lt-LT"/>
        </w:rPr>
        <w:t xml:space="preserve"> priedas</w:t>
      </w:r>
    </w:p>
    <w:p w14:paraId="7A11750C" w14:textId="77777777" w:rsidR="0003160C" w:rsidRPr="0085073A" w:rsidRDefault="0003160C" w:rsidP="035E4F35">
      <w:pPr>
        <w:jc w:val="both"/>
        <w:rPr>
          <w:rFonts w:ascii="Times New Roman" w:hAnsi="Times New Roman" w:cs="Times New Roman"/>
          <w:color w:val="000000" w:themeColor="text1"/>
          <w:sz w:val="22"/>
          <w:szCs w:val="22"/>
          <w:lang w:val="lt-LT"/>
        </w:rPr>
      </w:pPr>
    </w:p>
    <w:p w14:paraId="0AC43690" w14:textId="77777777" w:rsidR="0003160C" w:rsidRPr="0085073A" w:rsidRDefault="4AFBCE99" w:rsidP="035E4F35">
      <w:pPr>
        <w:jc w:val="center"/>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(Lietuvos nacionalinio muziejaus rezidencijos sutarties forma)</w:t>
      </w:r>
    </w:p>
    <w:p w14:paraId="246DE6B0" w14:textId="77777777" w:rsidR="0003160C" w:rsidRPr="0085073A" w:rsidRDefault="0003160C" w:rsidP="035E4F35">
      <w:pPr>
        <w:jc w:val="center"/>
        <w:rPr>
          <w:rFonts w:ascii="Times New Roman" w:hAnsi="Times New Roman" w:cs="Times New Roman"/>
          <w:color w:val="000000" w:themeColor="text1"/>
          <w:sz w:val="22"/>
          <w:szCs w:val="22"/>
          <w:lang w:val="lt-LT"/>
        </w:rPr>
      </w:pPr>
    </w:p>
    <w:p w14:paraId="2737C681" w14:textId="77777777" w:rsidR="0003160C" w:rsidRPr="0085073A" w:rsidRDefault="4AFBCE99" w:rsidP="035E4F35">
      <w:pPr>
        <w:jc w:val="center"/>
        <w:rPr>
          <w:rFonts w:ascii="Times New Roman" w:hAnsi="Times New Roman" w:cs="Times New Roman"/>
          <w:b/>
          <w:bCs/>
          <w:color w:val="000000" w:themeColor="text1"/>
          <w:sz w:val="22"/>
          <w:szCs w:val="22"/>
          <w:lang w:val="lt-LT"/>
        </w:rPr>
      </w:pPr>
      <w:r w:rsidRPr="035E4F35">
        <w:rPr>
          <w:rFonts w:ascii="Times New Roman" w:hAnsi="Times New Roman" w:cs="Times New Roman"/>
          <w:b/>
          <w:bCs/>
          <w:sz w:val="22"/>
          <w:szCs w:val="22"/>
          <w:lang w:val="lt-LT"/>
        </w:rPr>
        <w:t xml:space="preserve">LIETUVOS NACIONALINIO MUZIEJAUS  REZIDENCIJOS </w:t>
      </w:r>
    </w:p>
    <w:p w14:paraId="21C7112A" w14:textId="77777777" w:rsidR="0003160C" w:rsidRPr="0085073A" w:rsidRDefault="4AFBCE99" w:rsidP="035E4F35">
      <w:pPr>
        <w:jc w:val="center"/>
        <w:rPr>
          <w:rFonts w:ascii="Times New Roman" w:hAnsi="Times New Roman" w:cs="Times New Roman"/>
          <w:b/>
          <w:bCs/>
          <w:color w:val="000000" w:themeColor="text1"/>
          <w:sz w:val="22"/>
          <w:szCs w:val="22"/>
          <w:lang w:val="lt-LT"/>
        </w:rPr>
      </w:pPr>
      <w:r w:rsidRPr="035E4F35">
        <w:rPr>
          <w:rFonts w:ascii="Times New Roman" w:hAnsi="Times New Roman" w:cs="Times New Roman"/>
          <w:b/>
          <w:bCs/>
          <w:sz w:val="22"/>
          <w:szCs w:val="22"/>
          <w:lang w:val="lt-LT"/>
        </w:rPr>
        <w:t>__________________________________</w:t>
      </w:r>
    </w:p>
    <w:p w14:paraId="6CEA4AFA" w14:textId="77777777" w:rsidR="0003160C" w:rsidRPr="0085073A" w:rsidRDefault="4AFBCE99" w:rsidP="035E4F35">
      <w:pPr>
        <w:jc w:val="center"/>
        <w:rPr>
          <w:rFonts w:ascii="Times New Roman" w:hAnsi="Times New Roman" w:cs="Times New Roman"/>
          <w:i/>
          <w:iCs/>
          <w:color w:val="000000" w:themeColor="text1"/>
          <w:sz w:val="22"/>
          <w:szCs w:val="22"/>
          <w:lang w:val="lt-LT"/>
        </w:rPr>
      </w:pPr>
      <w:r w:rsidRPr="035E4F35">
        <w:rPr>
          <w:rFonts w:ascii="Times New Roman" w:hAnsi="Times New Roman" w:cs="Times New Roman"/>
          <w:i/>
          <w:iCs/>
          <w:sz w:val="22"/>
          <w:szCs w:val="22"/>
          <w:lang w:val="lt-LT"/>
        </w:rPr>
        <w:t>(rezidencijos pavadinimas)</w:t>
      </w:r>
    </w:p>
    <w:p w14:paraId="734B4709" w14:textId="77777777" w:rsidR="0003160C" w:rsidRPr="0085073A" w:rsidRDefault="4AFBCE99" w:rsidP="035E4F35">
      <w:pPr>
        <w:jc w:val="center"/>
        <w:rPr>
          <w:rFonts w:ascii="Times New Roman" w:hAnsi="Times New Roman" w:cs="Times New Roman"/>
          <w:color w:val="000000" w:themeColor="text1"/>
          <w:sz w:val="22"/>
          <w:szCs w:val="22"/>
          <w:lang w:val="lt-LT"/>
        </w:rPr>
      </w:pPr>
      <w:r w:rsidRPr="035E4F35">
        <w:rPr>
          <w:rFonts w:ascii="Times New Roman" w:hAnsi="Times New Roman" w:cs="Times New Roman"/>
          <w:b/>
          <w:bCs/>
          <w:sz w:val="22"/>
          <w:szCs w:val="22"/>
          <w:lang w:val="lt-LT"/>
        </w:rPr>
        <w:t>SUTARTIS</w:t>
      </w:r>
    </w:p>
    <w:p w14:paraId="29F12BF7" w14:textId="77777777" w:rsidR="0003160C" w:rsidRPr="0085073A" w:rsidRDefault="0003160C" w:rsidP="035E4F35">
      <w:pPr>
        <w:rPr>
          <w:rFonts w:ascii="Times New Roman" w:hAnsi="Times New Roman" w:cs="Times New Roman"/>
          <w:color w:val="000000" w:themeColor="text1"/>
          <w:sz w:val="22"/>
          <w:szCs w:val="22"/>
          <w:lang w:val="lt-LT"/>
        </w:rPr>
      </w:pPr>
    </w:p>
    <w:p w14:paraId="24307AC6" w14:textId="77777777" w:rsidR="0003160C" w:rsidRPr="0085073A" w:rsidRDefault="4AFBCE99" w:rsidP="035E4F35">
      <w:pPr>
        <w:jc w:val="center"/>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20____ m. ___________________ d. Nr. __________</w:t>
      </w:r>
    </w:p>
    <w:p w14:paraId="72E2C1D0" w14:textId="77777777" w:rsidR="0003160C" w:rsidRPr="0085073A" w:rsidRDefault="4AFBCE99" w:rsidP="035E4F35">
      <w:pPr>
        <w:jc w:val="center"/>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 xml:space="preserve">Vilnius </w:t>
      </w:r>
    </w:p>
    <w:p w14:paraId="00323823" w14:textId="77777777" w:rsidR="0003160C" w:rsidRPr="0085073A" w:rsidRDefault="0003160C" w:rsidP="035E4F35">
      <w:pPr>
        <w:rPr>
          <w:rFonts w:ascii="Times New Roman" w:hAnsi="Times New Roman" w:cs="Times New Roman"/>
          <w:color w:val="000000" w:themeColor="text1"/>
          <w:sz w:val="22"/>
          <w:szCs w:val="22"/>
          <w:lang w:val="lt-LT"/>
        </w:rPr>
      </w:pPr>
    </w:p>
    <w:p w14:paraId="21A035AA" w14:textId="77777777" w:rsidR="0003160C" w:rsidRPr="0085073A" w:rsidRDefault="0003160C" w:rsidP="035E4F35">
      <w:pPr>
        <w:jc w:val="both"/>
        <w:rPr>
          <w:rFonts w:ascii="Times New Roman" w:hAnsi="Times New Roman" w:cs="Times New Roman"/>
          <w:color w:val="000000" w:themeColor="text1"/>
          <w:sz w:val="22"/>
          <w:szCs w:val="22"/>
          <w:lang w:val="lt-LT"/>
        </w:rPr>
      </w:pPr>
      <w:r w:rsidRPr="0085073A">
        <w:rPr>
          <w:rFonts w:ascii="Times New Roman" w:hAnsi="Times New Roman" w:cs="Times New Roman"/>
          <w:color w:val="000000" w:themeColor="text1"/>
          <w:sz w:val="22"/>
          <w:szCs w:val="22"/>
          <w:lang w:val="lt-LT"/>
        </w:rPr>
        <w:tab/>
      </w:r>
      <w:r w:rsidR="4AFBCE99" w:rsidRPr="035E4F35">
        <w:rPr>
          <w:rFonts w:ascii="Times New Roman" w:hAnsi="Times New Roman" w:cs="Times New Roman"/>
          <w:b/>
          <w:bCs/>
          <w:color w:val="000000" w:themeColor="text1"/>
          <w:sz w:val="22"/>
          <w:szCs w:val="22"/>
          <w:lang w:val="lt-LT"/>
        </w:rPr>
        <w:t>Lietuvos nacionalinis muziejus</w:t>
      </w:r>
      <w:r w:rsidR="4AFBCE99" w:rsidRPr="035E4F35">
        <w:rPr>
          <w:rFonts w:ascii="Times New Roman" w:hAnsi="Times New Roman" w:cs="Times New Roman"/>
          <w:color w:val="000000" w:themeColor="text1"/>
          <w:sz w:val="22"/>
          <w:szCs w:val="22"/>
          <w:lang w:val="lt-LT"/>
        </w:rPr>
        <w:t xml:space="preserve">, įsteigta ir įregistruota pagal Lietuvos Respublikos įstatymus biudžetinė įstaiga, juridinio asmens kodas 190756849, (toliau – </w:t>
      </w:r>
      <w:r w:rsidR="4AFBCE99" w:rsidRPr="035E4F35">
        <w:rPr>
          <w:rFonts w:ascii="Times New Roman" w:hAnsi="Times New Roman" w:cs="Times New Roman"/>
          <w:b/>
          <w:bCs/>
          <w:color w:val="000000" w:themeColor="text1"/>
          <w:sz w:val="22"/>
          <w:szCs w:val="22"/>
          <w:lang w:val="lt-LT"/>
        </w:rPr>
        <w:t>Muziejus)</w:t>
      </w:r>
      <w:r w:rsidR="4AFBCE99" w:rsidRPr="035E4F35">
        <w:rPr>
          <w:rFonts w:ascii="Times New Roman" w:hAnsi="Times New Roman" w:cs="Times New Roman"/>
          <w:color w:val="000000" w:themeColor="text1"/>
          <w:sz w:val="22"/>
          <w:szCs w:val="22"/>
          <w:lang w:val="lt-LT"/>
        </w:rPr>
        <w:t xml:space="preserve"> atstovaujama ___________________________, veikiančio (-os) pagal _________________, iš vienos pusės, ir _______________________ (toliau - </w:t>
      </w:r>
      <w:r w:rsidR="4AFBCE99" w:rsidRPr="035E4F35">
        <w:rPr>
          <w:rFonts w:ascii="Times New Roman" w:hAnsi="Times New Roman" w:cs="Times New Roman"/>
          <w:b/>
          <w:bCs/>
          <w:color w:val="000000" w:themeColor="text1"/>
          <w:sz w:val="22"/>
          <w:szCs w:val="22"/>
          <w:lang w:val="lt-LT"/>
        </w:rPr>
        <w:t>Rezidentas)</w:t>
      </w:r>
      <w:r w:rsidR="4AFBCE99" w:rsidRPr="035E4F35">
        <w:rPr>
          <w:rFonts w:ascii="Times New Roman" w:hAnsi="Times New Roman" w:cs="Times New Roman"/>
          <w:color w:val="000000" w:themeColor="text1"/>
          <w:sz w:val="22"/>
          <w:szCs w:val="22"/>
          <w:lang w:val="lt-LT"/>
        </w:rPr>
        <w:t xml:space="preserve"> iš kitos pusės, </w:t>
      </w:r>
    </w:p>
    <w:p w14:paraId="1A376EE9" w14:textId="77777777" w:rsidR="0003160C" w:rsidRPr="0085073A" w:rsidRDefault="4AFBCE99" w:rsidP="035E4F35">
      <w:pPr>
        <w:ind w:firstLine="567"/>
        <w:jc w:val="both"/>
        <w:rPr>
          <w:rFonts w:ascii="Times New Roman" w:hAnsi="Times New Roman" w:cs="Times New Roman"/>
          <w:color w:val="000000" w:themeColor="text1"/>
          <w:sz w:val="22"/>
          <w:szCs w:val="22"/>
          <w:lang w:val="lt-LT"/>
        </w:rPr>
      </w:pPr>
      <w:r w:rsidRPr="035E4F35">
        <w:rPr>
          <w:rFonts w:ascii="Times New Roman" w:eastAsia="Times New Roman" w:hAnsi="Times New Roman" w:cs="Times New Roman"/>
          <w:sz w:val="22"/>
          <w:szCs w:val="22"/>
          <w:lang w:val="lt-LT" w:eastAsia="lt-LT"/>
        </w:rPr>
        <w:t xml:space="preserve">toliau kartu šioje sutartyje vadinami „Šalimis“, o kiekvienas atskirai – „Šalimi“, sudarė šią Lietuvos nacionalinio muziejaus rezidencijos sutartį (toliau - Sutartis): </w:t>
      </w:r>
    </w:p>
    <w:p w14:paraId="5BA6B2B1" w14:textId="77777777" w:rsidR="0003160C" w:rsidRPr="0085073A" w:rsidRDefault="0003160C" w:rsidP="035E4F35">
      <w:pPr>
        <w:rPr>
          <w:rFonts w:ascii="Times New Roman" w:hAnsi="Times New Roman" w:cs="Times New Roman"/>
          <w:b/>
          <w:bCs/>
          <w:color w:val="000000" w:themeColor="text1"/>
          <w:sz w:val="22"/>
          <w:szCs w:val="22"/>
          <w:lang w:val="lt-LT"/>
        </w:rPr>
      </w:pPr>
    </w:p>
    <w:p w14:paraId="2522062C" w14:textId="77777777" w:rsidR="0003160C" w:rsidRPr="0085073A" w:rsidRDefault="4AFBCE99" w:rsidP="035E4F35">
      <w:pPr>
        <w:pStyle w:val="ListParagraph"/>
        <w:numPr>
          <w:ilvl w:val="0"/>
          <w:numId w:val="9"/>
        </w:numPr>
        <w:suppressAutoHyphens/>
        <w:autoSpaceDN w:val="0"/>
        <w:jc w:val="both"/>
        <w:textAlignment w:val="baseline"/>
        <w:rPr>
          <w:rFonts w:ascii="Times New Roman" w:eastAsia="Times New Roman" w:hAnsi="Times New Roman" w:cs="Times New Roman"/>
          <w:b/>
          <w:bCs/>
          <w:color w:val="000000" w:themeColor="text1"/>
          <w:sz w:val="22"/>
          <w:szCs w:val="22"/>
          <w:lang w:val="lt-LT" w:eastAsia="lt-LT"/>
        </w:rPr>
      </w:pPr>
      <w:r w:rsidRPr="035E4F35">
        <w:rPr>
          <w:rFonts w:ascii="Times New Roman" w:eastAsia="Times New Roman" w:hAnsi="Times New Roman" w:cs="Times New Roman"/>
          <w:b/>
          <w:bCs/>
          <w:sz w:val="22"/>
          <w:szCs w:val="22"/>
          <w:lang w:val="lt-LT" w:eastAsia="lt-LT"/>
        </w:rPr>
        <w:t xml:space="preserve">SUTARTIES DALYKAS </w:t>
      </w:r>
    </w:p>
    <w:p w14:paraId="25537F9B" w14:textId="77777777" w:rsidR="0003160C" w:rsidRPr="0085073A" w:rsidRDefault="4AFBCE99" w:rsidP="035E4F35">
      <w:pPr>
        <w:numPr>
          <w:ilvl w:val="0"/>
          <w:numId w:val="10"/>
        </w:numPr>
        <w:tabs>
          <w:tab w:val="left" w:pos="851"/>
        </w:tabs>
        <w:suppressAutoHyphens/>
        <w:ind w:left="0" w:firstLine="360"/>
        <w:jc w:val="both"/>
        <w:rPr>
          <w:rFonts w:ascii="Times New Roman" w:hAnsi="Times New Roman" w:cs="Times New Roman"/>
          <w:color w:val="000000" w:themeColor="text1"/>
          <w:sz w:val="22"/>
          <w:szCs w:val="22"/>
          <w:lang w:val="lt-LT"/>
        </w:rPr>
      </w:pPr>
      <w:r w:rsidRPr="035E4F35">
        <w:rPr>
          <w:rFonts w:ascii="Times New Roman" w:eastAsia="Times New Roman" w:hAnsi="Times New Roman" w:cs="Times New Roman"/>
          <w:sz w:val="22"/>
          <w:szCs w:val="22"/>
          <w:lang w:val="lt-LT" w:eastAsia="lt-LT"/>
        </w:rPr>
        <w:t>Muziejus įsipareigoja sudaryti sąlygas Rezidentui dalyvauti Muziejaus organizuojamoje rezidencijoje (toliau – rezidencija), o Rezidentas įsipareigoja joje dalyvauti šioje Sutartyje nustatyta tvarka.</w:t>
      </w:r>
    </w:p>
    <w:p w14:paraId="0F532AF0" w14:textId="77777777" w:rsidR="0003160C" w:rsidRPr="0085073A" w:rsidRDefault="4AFBCE99" w:rsidP="035E4F35">
      <w:pPr>
        <w:numPr>
          <w:ilvl w:val="0"/>
          <w:numId w:val="10"/>
        </w:numPr>
        <w:tabs>
          <w:tab w:val="left" w:pos="851"/>
        </w:tabs>
        <w:suppressAutoHyphens/>
        <w:ind w:left="0" w:firstLine="360"/>
        <w:jc w:val="both"/>
        <w:rPr>
          <w:rFonts w:ascii="Times New Roman" w:hAnsi="Times New Roman" w:cs="Times New Roman"/>
          <w:b/>
          <w:bCs/>
          <w:color w:val="000000" w:themeColor="text1"/>
          <w:sz w:val="22"/>
          <w:szCs w:val="22"/>
          <w:lang w:val="lt-LT"/>
        </w:rPr>
      </w:pPr>
      <w:r w:rsidRPr="035E4F35">
        <w:rPr>
          <w:rFonts w:ascii="Times New Roman" w:hAnsi="Times New Roman" w:cs="Times New Roman"/>
          <w:sz w:val="22"/>
          <w:szCs w:val="22"/>
          <w:lang w:val="lt-LT"/>
        </w:rPr>
        <w:t>Rezidencijos laikotarpis: _____________;</w:t>
      </w:r>
    </w:p>
    <w:p w14:paraId="04A2F390" w14:textId="77777777" w:rsidR="0003160C" w:rsidRPr="0085073A" w:rsidRDefault="4AFBCE99" w:rsidP="035E4F35">
      <w:pPr>
        <w:numPr>
          <w:ilvl w:val="0"/>
          <w:numId w:val="10"/>
        </w:numPr>
        <w:tabs>
          <w:tab w:val="left" w:pos="851"/>
        </w:tabs>
        <w:suppressAutoHyphens/>
        <w:ind w:left="0" w:firstLine="360"/>
        <w:jc w:val="both"/>
        <w:rPr>
          <w:rFonts w:ascii="Times New Roman" w:hAnsi="Times New Roman" w:cs="Times New Roman"/>
          <w:b/>
          <w:bCs/>
          <w:color w:val="000000" w:themeColor="text1"/>
          <w:sz w:val="22"/>
          <w:szCs w:val="22"/>
          <w:lang w:val="lt-LT"/>
        </w:rPr>
      </w:pPr>
      <w:r w:rsidRPr="035E4F35">
        <w:rPr>
          <w:rFonts w:ascii="Times New Roman" w:hAnsi="Times New Roman" w:cs="Times New Roman"/>
          <w:sz w:val="22"/>
          <w:szCs w:val="22"/>
          <w:lang w:val="lt-LT"/>
        </w:rPr>
        <w:t>Rezidencijos vieta: __________________;</w:t>
      </w:r>
    </w:p>
    <w:p w14:paraId="7A667B87" w14:textId="77777777" w:rsidR="0003160C" w:rsidRPr="0085073A" w:rsidRDefault="4AFBCE99" w:rsidP="035E4F35">
      <w:pPr>
        <w:numPr>
          <w:ilvl w:val="0"/>
          <w:numId w:val="10"/>
        </w:numPr>
        <w:tabs>
          <w:tab w:val="left" w:pos="851"/>
        </w:tabs>
        <w:suppressAutoHyphens/>
        <w:ind w:left="0" w:firstLine="360"/>
        <w:jc w:val="both"/>
        <w:rPr>
          <w:rFonts w:ascii="Times New Roman" w:hAnsi="Times New Roman" w:cs="Times New Roman"/>
          <w:b/>
          <w:bCs/>
          <w:color w:val="000000" w:themeColor="text1"/>
          <w:sz w:val="22"/>
          <w:szCs w:val="22"/>
          <w:lang w:val="lt-LT"/>
        </w:rPr>
      </w:pPr>
      <w:r w:rsidRPr="035E4F35">
        <w:rPr>
          <w:rFonts w:ascii="Times New Roman" w:hAnsi="Times New Roman" w:cs="Times New Roman"/>
          <w:sz w:val="22"/>
          <w:szCs w:val="22"/>
          <w:lang w:val="lt-LT"/>
        </w:rPr>
        <w:t xml:space="preserve">Rezidencijos kaina: _________________ Eur. </w:t>
      </w:r>
    </w:p>
    <w:p w14:paraId="489DEE4B" w14:textId="77777777" w:rsidR="0003160C" w:rsidRPr="0085073A" w:rsidRDefault="4AFBCE99" w:rsidP="035E4F35">
      <w:pPr>
        <w:numPr>
          <w:ilvl w:val="0"/>
          <w:numId w:val="10"/>
        </w:numPr>
        <w:tabs>
          <w:tab w:val="left" w:pos="851"/>
        </w:tabs>
        <w:suppressAutoHyphens/>
        <w:ind w:left="0" w:firstLine="360"/>
        <w:jc w:val="both"/>
        <w:rPr>
          <w:rFonts w:ascii="Times New Roman" w:hAnsi="Times New Roman" w:cs="Times New Roman"/>
          <w:b/>
          <w:bCs/>
          <w:color w:val="000000" w:themeColor="text1"/>
          <w:sz w:val="22"/>
          <w:szCs w:val="22"/>
          <w:lang w:val="lt-LT"/>
        </w:rPr>
      </w:pPr>
      <w:r w:rsidRPr="035E4F35">
        <w:rPr>
          <w:rFonts w:ascii="Times New Roman" w:hAnsi="Times New Roman" w:cs="Times New Roman"/>
          <w:sz w:val="22"/>
          <w:szCs w:val="22"/>
          <w:lang w:val="lt-LT"/>
        </w:rPr>
        <w:t>Sutarties priedai, kurie yra neatskiriama šios Sutarties dalis:</w:t>
      </w:r>
    </w:p>
    <w:p w14:paraId="32A0314E" w14:textId="72FBF010" w:rsidR="0003160C" w:rsidRPr="0085073A" w:rsidRDefault="61CD2628" w:rsidP="035E4F35">
      <w:pPr>
        <w:pStyle w:val="ListParagraph"/>
        <w:numPr>
          <w:ilvl w:val="0"/>
          <w:numId w:val="15"/>
        </w:numPr>
        <w:tabs>
          <w:tab w:val="left" w:pos="851"/>
          <w:tab w:val="left" w:pos="1134"/>
        </w:tabs>
        <w:suppressAutoHyphens/>
        <w:ind w:left="0" w:firstLine="360"/>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Rezidento paraišk</w:t>
      </w:r>
      <w:r w:rsidR="414E2F9B" w:rsidRPr="035E4F35">
        <w:rPr>
          <w:rFonts w:ascii="Times New Roman" w:hAnsi="Times New Roman" w:cs="Times New Roman"/>
          <w:sz w:val="22"/>
          <w:szCs w:val="22"/>
          <w:lang w:val="lt-LT"/>
        </w:rPr>
        <w:t>os anketa</w:t>
      </w:r>
      <w:r w:rsidRPr="035E4F35">
        <w:rPr>
          <w:rFonts w:ascii="Times New Roman" w:hAnsi="Times New Roman" w:cs="Times New Roman"/>
          <w:sz w:val="22"/>
          <w:szCs w:val="22"/>
          <w:lang w:val="lt-LT"/>
        </w:rPr>
        <w:t xml:space="preserve"> dėl dalyvavimo Lietuvos nacionalinio muziejaus rezidencijoje (toliau – paraiška).</w:t>
      </w:r>
    </w:p>
    <w:p w14:paraId="46905BAC" w14:textId="77777777" w:rsidR="0003160C" w:rsidRPr="0085073A" w:rsidRDefault="0003160C" w:rsidP="035E4F35">
      <w:pPr>
        <w:jc w:val="center"/>
        <w:rPr>
          <w:rFonts w:ascii="Times New Roman" w:hAnsi="Times New Roman" w:cs="Times New Roman"/>
          <w:b/>
          <w:bCs/>
          <w:color w:val="000000" w:themeColor="text1"/>
          <w:sz w:val="22"/>
          <w:szCs w:val="22"/>
          <w:lang w:val="lt-LT"/>
        </w:rPr>
      </w:pPr>
    </w:p>
    <w:p w14:paraId="2B19A343" w14:textId="77777777" w:rsidR="0003160C" w:rsidRPr="0085073A" w:rsidRDefault="4AFBCE99" w:rsidP="035E4F35">
      <w:pPr>
        <w:pStyle w:val="ListParagraph"/>
        <w:numPr>
          <w:ilvl w:val="0"/>
          <w:numId w:val="9"/>
        </w:numPr>
        <w:suppressAutoHyphens/>
        <w:ind w:left="709" w:hanging="425"/>
        <w:rPr>
          <w:rFonts w:ascii="Times New Roman" w:hAnsi="Times New Roman" w:cs="Times New Roman"/>
          <w:b/>
          <w:bCs/>
          <w:color w:val="000000" w:themeColor="text1"/>
          <w:sz w:val="22"/>
          <w:szCs w:val="22"/>
          <w:lang w:val="lt-LT"/>
        </w:rPr>
      </w:pPr>
      <w:r w:rsidRPr="035E4F35">
        <w:rPr>
          <w:rFonts w:ascii="Times New Roman" w:hAnsi="Times New Roman" w:cs="Times New Roman"/>
          <w:b/>
          <w:bCs/>
          <w:sz w:val="22"/>
          <w:szCs w:val="22"/>
          <w:lang w:val="lt-LT"/>
        </w:rPr>
        <w:t>REZIDENTO TEISĖS IR PAREIGOS</w:t>
      </w:r>
    </w:p>
    <w:p w14:paraId="119909A6" w14:textId="77777777" w:rsidR="0003160C" w:rsidRPr="0085073A" w:rsidRDefault="4AFBCE99" w:rsidP="035E4F35">
      <w:pPr>
        <w:pStyle w:val="ListParagraph"/>
        <w:numPr>
          <w:ilvl w:val="0"/>
          <w:numId w:val="11"/>
        </w:numPr>
        <w:tabs>
          <w:tab w:val="left" w:pos="993"/>
        </w:tabs>
        <w:suppressAutoHyphens/>
        <w:ind w:left="709" w:hanging="283"/>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Rezidentas įsipareigoja:</w:t>
      </w:r>
    </w:p>
    <w:p w14:paraId="3713E3A5" w14:textId="77777777" w:rsidR="0003160C" w:rsidRPr="0085073A" w:rsidRDefault="4AFBCE99" w:rsidP="035E4F35">
      <w:pPr>
        <w:pStyle w:val="ListParagraph"/>
        <w:numPr>
          <w:ilvl w:val="2"/>
          <w:numId w:val="12"/>
        </w:numPr>
        <w:tabs>
          <w:tab w:val="left" w:pos="1134"/>
          <w:tab w:val="left" w:pos="1276"/>
        </w:tabs>
        <w:suppressAutoHyphens/>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Jeigu rezidencija yra mokama, laiku sumokėti Sutartyje nustatytą rezidencijos kainą;</w:t>
      </w:r>
    </w:p>
    <w:p w14:paraId="11110F94" w14:textId="51EC1B7F" w:rsidR="0003160C" w:rsidRPr="0085073A" w:rsidRDefault="61CD2628" w:rsidP="035E4F35">
      <w:pPr>
        <w:pStyle w:val="ListParagraph"/>
        <w:numPr>
          <w:ilvl w:val="2"/>
          <w:numId w:val="12"/>
        </w:numPr>
        <w:tabs>
          <w:tab w:val="left" w:pos="1134"/>
          <w:tab w:val="left" w:pos="1276"/>
        </w:tabs>
        <w:suppressAutoHyphens/>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Rezidencijos laikotarpiu vykdyti rezidencijos paraiško</w:t>
      </w:r>
      <w:r w:rsidR="00253E0F">
        <w:rPr>
          <w:rFonts w:ascii="Times New Roman" w:hAnsi="Times New Roman" w:cs="Times New Roman"/>
          <w:sz w:val="22"/>
          <w:szCs w:val="22"/>
          <w:lang w:val="lt-LT"/>
        </w:rPr>
        <w:t xml:space="preserve">je </w:t>
      </w:r>
      <w:r w:rsidRPr="035E4F35">
        <w:rPr>
          <w:rFonts w:ascii="Times New Roman" w:hAnsi="Times New Roman" w:cs="Times New Roman"/>
          <w:sz w:val="22"/>
          <w:szCs w:val="22"/>
          <w:lang w:val="lt-LT"/>
        </w:rPr>
        <w:t>nurodytą (-as) veiklą (-as);</w:t>
      </w:r>
    </w:p>
    <w:p w14:paraId="568F640D" w14:textId="77777777" w:rsidR="0003160C" w:rsidRPr="0085073A" w:rsidRDefault="4AFBCE99" w:rsidP="035E4F35">
      <w:pPr>
        <w:pStyle w:val="ListParagraph"/>
        <w:numPr>
          <w:ilvl w:val="2"/>
          <w:numId w:val="12"/>
        </w:numPr>
        <w:tabs>
          <w:tab w:val="left" w:pos="1134"/>
          <w:tab w:val="left" w:pos="1276"/>
        </w:tabs>
        <w:suppressAutoHyphens/>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bendradarbiauti su Muziejumi, t. y. informuoti Muziejų apie rezidencijos eigą ir siekti abi Šalis tenkinančio jos rezultato;</w:t>
      </w:r>
    </w:p>
    <w:p w14:paraId="11DABE7D" w14:textId="77777777" w:rsidR="0003160C" w:rsidRPr="0085073A" w:rsidRDefault="4AFBCE99" w:rsidP="035E4F35">
      <w:pPr>
        <w:pStyle w:val="ListParagraph"/>
        <w:numPr>
          <w:ilvl w:val="2"/>
          <w:numId w:val="12"/>
        </w:numPr>
        <w:tabs>
          <w:tab w:val="left" w:pos="1134"/>
          <w:tab w:val="left" w:pos="1276"/>
        </w:tabs>
        <w:suppressAutoHyphens/>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 xml:space="preserve">jeigu Rezidentui yra suteikiamas apgyvendinimas ir (ar) kūrybinė erdvė Muziejaus valdomose patalpose ar teritorijoje (toliau kartu – Muziejaus teritorija): </w:t>
      </w:r>
    </w:p>
    <w:p w14:paraId="0FCA6B99" w14:textId="77777777" w:rsidR="0003160C" w:rsidRPr="0085073A" w:rsidRDefault="4AFBCE99" w:rsidP="035E4F35">
      <w:pPr>
        <w:pStyle w:val="ListParagraph"/>
        <w:numPr>
          <w:ilvl w:val="0"/>
          <w:numId w:val="16"/>
        </w:numPr>
        <w:tabs>
          <w:tab w:val="left" w:pos="1134"/>
          <w:tab w:val="left" w:pos="1276"/>
          <w:tab w:val="left" w:pos="1560"/>
          <w:tab w:val="left" w:pos="1843"/>
        </w:tabs>
        <w:suppressAutoHyphens/>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naudotis Muziejaus patalpomis ir teritorija tik pagal paskirtį, jas prižiūrėti, saugoti jose esančius Muziejaus įrangą ir turtą, griežtai laikytis elgesio, priešgaisrinės saugos reikalavimų bei kitų teisės aktų ir taisyklių reikalavimų, susijusių su Muziejaus patalpų ir teritorijos eksploatavimu tokiu būdu, kad Muziejaus patalpų, teritorijos ir jose esančių objektų būklė po rezidencijos kiek įmanoma atitiktų tą būklę, kokios jie buvo prasidedant rezidencijai;</w:t>
      </w:r>
    </w:p>
    <w:p w14:paraId="638E8A2C" w14:textId="77777777" w:rsidR="0003160C" w:rsidRPr="0085073A" w:rsidRDefault="4AFBCE99" w:rsidP="035E4F35">
      <w:pPr>
        <w:pStyle w:val="ListParagraph"/>
        <w:numPr>
          <w:ilvl w:val="0"/>
          <w:numId w:val="16"/>
        </w:numPr>
        <w:tabs>
          <w:tab w:val="left" w:pos="1134"/>
          <w:tab w:val="left" w:pos="1276"/>
          <w:tab w:val="left" w:pos="1560"/>
          <w:tab w:val="left" w:pos="1843"/>
        </w:tabs>
        <w:suppressAutoHyphens/>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atvykus į rezidencijos vietą, įsitikinti, kad ji ir joje esanti įranga bei turtas yra tvarkingi, tinkami eksploatuoti. Pastebėjus trūkumus, nedelsiant apie tai informuoti Muziejų;</w:t>
      </w:r>
    </w:p>
    <w:p w14:paraId="6E579FA9" w14:textId="77777777" w:rsidR="0003160C" w:rsidRPr="0085073A" w:rsidRDefault="4AFBCE99" w:rsidP="035E4F35">
      <w:pPr>
        <w:pStyle w:val="ListParagraph"/>
        <w:numPr>
          <w:ilvl w:val="0"/>
          <w:numId w:val="16"/>
        </w:numPr>
        <w:tabs>
          <w:tab w:val="left" w:pos="1134"/>
          <w:tab w:val="left" w:pos="1276"/>
          <w:tab w:val="left" w:pos="1560"/>
          <w:tab w:val="left" w:pos="1843"/>
        </w:tabs>
        <w:suppressAutoHyphens/>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Muziejaus teritorijoje nešiukšlinti, ją laikyti švarią ir tvarkingą;</w:t>
      </w:r>
    </w:p>
    <w:p w14:paraId="329502E4" w14:textId="77777777" w:rsidR="0003160C" w:rsidRPr="0085073A" w:rsidRDefault="4AFBCE99" w:rsidP="035E4F35">
      <w:pPr>
        <w:pStyle w:val="ListParagraph"/>
        <w:numPr>
          <w:ilvl w:val="0"/>
          <w:numId w:val="16"/>
        </w:numPr>
        <w:tabs>
          <w:tab w:val="left" w:pos="1134"/>
          <w:tab w:val="left" w:pos="1276"/>
          <w:tab w:val="left" w:pos="1560"/>
          <w:tab w:val="left" w:pos="1843"/>
        </w:tabs>
        <w:suppressAutoHyphens/>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Muziejaus teritorijoje netriukšmauti, nerūkyti, nevartoti alkoholinių gėrimų, narkotinių medžiagų, nevykdyti teisės aktais draudžiamos veiklos, nedisponuoti teisės aktuose draudžiamomis medžiagomis ar daiktais;</w:t>
      </w:r>
    </w:p>
    <w:p w14:paraId="199CBF45" w14:textId="77777777" w:rsidR="0003160C" w:rsidRPr="0085073A" w:rsidRDefault="4AFBCE99" w:rsidP="035E4F35">
      <w:pPr>
        <w:pStyle w:val="ListParagraph"/>
        <w:numPr>
          <w:ilvl w:val="0"/>
          <w:numId w:val="16"/>
        </w:numPr>
        <w:tabs>
          <w:tab w:val="left" w:pos="1134"/>
          <w:tab w:val="left" w:pos="1276"/>
          <w:tab w:val="left" w:pos="1560"/>
          <w:tab w:val="left" w:pos="1843"/>
        </w:tabs>
        <w:suppressAutoHyphens/>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lastRenderedPageBreak/>
        <w:t>be Muziejaus leidimo, į Muziejaus teritoriją nekviesti, nepriimti kitų asmenų, neatsivežti gyvūnų. Rezidentui draudžiama savavališkai apgyvendinti pašalinius asmenis Muziejaus teritorijoje, perduoti Muziejaus turtą arba kitaip leisti juo ar Muziejaus teritorija naudotis tretiesiems asmenims;</w:t>
      </w:r>
    </w:p>
    <w:p w14:paraId="2D6276C3" w14:textId="77777777" w:rsidR="0003160C" w:rsidRPr="0085073A" w:rsidRDefault="4AFBCE99" w:rsidP="035E4F35">
      <w:pPr>
        <w:pStyle w:val="ListParagraph"/>
        <w:numPr>
          <w:ilvl w:val="0"/>
          <w:numId w:val="16"/>
        </w:numPr>
        <w:tabs>
          <w:tab w:val="left" w:pos="1134"/>
          <w:tab w:val="left" w:pos="1276"/>
          <w:tab w:val="left" w:pos="1560"/>
          <w:tab w:val="left" w:pos="1843"/>
        </w:tabs>
        <w:suppressAutoHyphens/>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pagarbiai elgtis su Muziejaus darbuotojais ir lankytojais, savo elgesiu nekelti grėsmės jiems ir Muziejaus turtui;</w:t>
      </w:r>
    </w:p>
    <w:p w14:paraId="3572CF43" w14:textId="77777777" w:rsidR="0003160C" w:rsidRPr="0085073A" w:rsidRDefault="4AFBCE99" w:rsidP="035E4F35">
      <w:pPr>
        <w:pStyle w:val="ListParagraph"/>
        <w:numPr>
          <w:ilvl w:val="2"/>
          <w:numId w:val="12"/>
        </w:numPr>
        <w:tabs>
          <w:tab w:val="left" w:pos="1134"/>
          <w:tab w:val="left" w:pos="1276"/>
        </w:tabs>
        <w:suppressAutoHyphens/>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visos rezidencijos metu elgtis atsakingai, rūpintis savo ir savo turto saugumu. Muziejus šia Sutartimi neįsipareigoja saugoti Rezidento ir jo turto;</w:t>
      </w:r>
    </w:p>
    <w:p w14:paraId="10860E91" w14:textId="77777777" w:rsidR="0003160C" w:rsidRPr="0085073A" w:rsidRDefault="4AFBCE99" w:rsidP="035E4F35">
      <w:pPr>
        <w:pStyle w:val="ListParagraph"/>
        <w:numPr>
          <w:ilvl w:val="2"/>
          <w:numId w:val="12"/>
        </w:numPr>
        <w:tabs>
          <w:tab w:val="left" w:pos="1134"/>
          <w:tab w:val="left" w:pos="1276"/>
        </w:tabs>
        <w:suppressAutoHyphens/>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nedelsiant informuoti Muziejų apie aplinkybes, kurios trukdo ar gali sutrukdyti Rezidentui vykdyti šioje Sutartyje nustatytus įsipareigojimus;</w:t>
      </w:r>
    </w:p>
    <w:p w14:paraId="01E98042" w14:textId="77777777" w:rsidR="0003160C" w:rsidRPr="0085073A" w:rsidRDefault="4AFBCE99" w:rsidP="035E4F35">
      <w:pPr>
        <w:pStyle w:val="ListParagraph"/>
        <w:numPr>
          <w:ilvl w:val="2"/>
          <w:numId w:val="12"/>
        </w:numPr>
        <w:tabs>
          <w:tab w:val="left" w:pos="1134"/>
          <w:tab w:val="left" w:pos="1276"/>
        </w:tabs>
        <w:suppressAutoHyphens/>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vykdyti atsakingų Muziejaus darbuotojų teisėtus reikalavimus, įskaitant, bet neapsiribojant, nedelsiant pašalinti nurodytus Sutarties vykdymo trūkumus;</w:t>
      </w:r>
    </w:p>
    <w:p w14:paraId="75EA2490" w14:textId="77777777" w:rsidR="0003160C" w:rsidRPr="0085073A" w:rsidRDefault="4AFBCE99" w:rsidP="035E4F35">
      <w:pPr>
        <w:pStyle w:val="ListParagraph"/>
        <w:numPr>
          <w:ilvl w:val="2"/>
          <w:numId w:val="12"/>
        </w:numPr>
        <w:tabs>
          <w:tab w:val="left" w:pos="1134"/>
          <w:tab w:val="left" w:pos="1276"/>
        </w:tabs>
        <w:suppressAutoHyphens/>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 xml:space="preserve">pažeidus šia Sutartimi prisiimtus įsipareigojimus, atlyginti Muziejui dėl to atsiradusius nuostolius per 30 kalendorinių dienų nuo reikalavimo pateikimo dienos. </w:t>
      </w:r>
    </w:p>
    <w:p w14:paraId="3289982F" w14:textId="77777777" w:rsidR="0003160C" w:rsidRPr="0085073A" w:rsidRDefault="4AFBCE99" w:rsidP="035E4F35">
      <w:pPr>
        <w:pStyle w:val="ListParagraph"/>
        <w:numPr>
          <w:ilvl w:val="2"/>
          <w:numId w:val="12"/>
        </w:numPr>
        <w:tabs>
          <w:tab w:val="left" w:pos="1134"/>
          <w:tab w:val="left" w:pos="1276"/>
        </w:tabs>
        <w:suppressAutoHyphens/>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Pasibaigus rezidencijai, perduoti Muziejui rezidencijos vietą (patalpas, teritoriją) ir joje esančius įrangą bei turtą švarius, tvarkingus.</w:t>
      </w:r>
    </w:p>
    <w:p w14:paraId="63A014D2" w14:textId="3AE34FDF" w:rsidR="0003160C" w:rsidRPr="0085073A" w:rsidRDefault="4AFBCE99" w:rsidP="035E4F35">
      <w:pPr>
        <w:pStyle w:val="ListParagraph"/>
        <w:numPr>
          <w:ilvl w:val="2"/>
          <w:numId w:val="12"/>
        </w:numPr>
        <w:tabs>
          <w:tab w:val="left" w:pos="1134"/>
          <w:tab w:val="left" w:pos="1276"/>
        </w:tabs>
        <w:suppressAutoHyphens/>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laikytis konfidencialumo reikalavimų, t.y. neatskleisti tretiesiems asmenims konfidencialios informacijos, sužinotos rezidencijos metu, taip pat nenaudoti šios informacijos asmeniniams</w:t>
      </w:r>
      <w:r w:rsidR="00391568">
        <w:rPr>
          <w:rFonts w:ascii="Times New Roman" w:hAnsi="Times New Roman" w:cs="Times New Roman"/>
          <w:sz w:val="22"/>
          <w:szCs w:val="22"/>
          <w:lang w:val="lt-LT"/>
        </w:rPr>
        <w:t xml:space="preserve"> poreikiams, </w:t>
      </w:r>
      <w:r w:rsidRPr="035E4F35">
        <w:rPr>
          <w:rFonts w:ascii="Times New Roman" w:hAnsi="Times New Roman" w:cs="Times New Roman"/>
          <w:sz w:val="22"/>
          <w:szCs w:val="22"/>
          <w:lang w:val="lt-LT"/>
        </w:rPr>
        <w:t xml:space="preserve"> </w:t>
      </w:r>
      <w:r w:rsidR="00391568">
        <w:rPr>
          <w:rFonts w:ascii="Times New Roman" w:hAnsi="Times New Roman" w:cs="Times New Roman"/>
          <w:sz w:val="22"/>
          <w:szCs w:val="22"/>
          <w:lang w:val="lt-LT"/>
        </w:rPr>
        <w:t>neperduoti</w:t>
      </w:r>
      <w:r w:rsidR="00391568" w:rsidRPr="035E4F35">
        <w:rPr>
          <w:rFonts w:ascii="Times New Roman" w:hAnsi="Times New Roman" w:cs="Times New Roman"/>
          <w:sz w:val="22"/>
          <w:szCs w:val="22"/>
          <w:lang w:val="lt-LT"/>
        </w:rPr>
        <w:t xml:space="preserve"> </w:t>
      </w:r>
      <w:r w:rsidR="00391568">
        <w:rPr>
          <w:rFonts w:ascii="Times New Roman" w:hAnsi="Times New Roman" w:cs="Times New Roman"/>
          <w:sz w:val="22"/>
          <w:szCs w:val="22"/>
          <w:lang w:val="lt-LT"/>
        </w:rPr>
        <w:t>jos tretiesiems asmenims.</w:t>
      </w:r>
    </w:p>
    <w:p w14:paraId="0F4B9CA6" w14:textId="77777777" w:rsidR="0003160C" w:rsidRPr="0085073A" w:rsidRDefault="4AFBCE99" w:rsidP="035E4F35">
      <w:pPr>
        <w:pStyle w:val="ListParagraph"/>
        <w:numPr>
          <w:ilvl w:val="0"/>
          <w:numId w:val="11"/>
        </w:numPr>
        <w:tabs>
          <w:tab w:val="left" w:pos="851"/>
          <w:tab w:val="left" w:pos="993"/>
          <w:tab w:val="left" w:pos="1134"/>
        </w:tabs>
        <w:suppressAutoHyphens/>
        <w:ind w:hanging="294"/>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Rezidentas turi teisę:</w:t>
      </w:r>
    </w:p>
    <w:p w14:paraId="62C55668" w14:textId="77777777" w:rsidR="0003160C" w:rsidRPr="0085073A" w:rsidRDefault="4AFBCE99" w:rsidP="035E4F35">
      <w:pPr>
        <w:pStyle w:val="ListParagraph"/>
        <w:numPr>
          <w:ilvl w:val="2"/>
          <w:numId w:val="9"/>
        </w:numPr>
        <w:tabs>
          <w:tab w:val="left" w:pos="993"/>
        </w:tabs>
        <w:suppressAutoHyphens/>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gauti iš Muziejaus visus dokumentus ir informaciją, reikalingus tinkamam Sutarties vykdymui;</w:t>
      </w:r>
    </w:p>
    <w:p w14:paraId="4790C646" w14:textId="67AB3B94" w:rsidR="0003160C" w:rsidRPr="0085073A" w:rsidRDefault="4AFBCE99" w:rsidP="035E4F35">
      <w:pPr>
        <w:pStyle w:val="ListParagraph"/>
        <w:numPr>
          <w:ilvl w:val="2"/>
          <w:numId w:val="9"/>
        </w:numPr>
        <w:tabs>
          <w:tab w:val="left" w:pos="993"/>
        </w:tabs>
        <w:suppressAutoHyphens/>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reikalauti, kad Muziejus sudarytų</w:t>
      </w:r>
      <w:r w:rsidR="0048597E">
        <w:rPr>
          <w:rFonts w:ascii="Times New Roman" w:hAnsi="Times New Roman" w:cs="Times New Roman"/>
          <w:sz w:val="22"/>
          <w:szCs w:val="22"/>
          <w:lang w:val="lt-LT"/>
        </w:rPr>
        <w:t xml:space="preserve"> </w:t>
      </w:r>
      <w:r w:rsidR="002F56E5">
        <w:rPr>
          <w:rFonts w:ascii="Times New Roman" w:hAnsi="Times New Roman" w:cs="Times New Roman"/>
          <w:sz w:val="22"/>
          <w:szCs w:val="22"/>
          <w:lang w:val="lt-LT"/>
        </w:rPr>
        <w:t>r</w:t>
      </w:r>
      <w:r w:rsidRPr="035E4F35">
        <w:rPr>
          <w:rFonts w:ascii="Times New Roman" w:hAnsi="Times New Roman" w:cs="Times New Roman"/>
          <w:sz w:val="22"/>
          <w:szCs w:val="22"/>
          <w:lang w:val="lt-LT"/>
        </w:rPr>
        <w:t xml:space="preserve">ezidencijos </w:t>
      </w:r>
      <w:r w:rsidR="00EA4BA3">
        <w:rPr>
          <w:rFonts w:ascii="Times New Roman" w:hAnsi="Times New Roman" w:cs="Times New Roman"/>
          <w:sz w:val="22"/>
          <w:szCs w:val="22"/>
          <w:lang w:val="lt-LT"/>
        </w:rPr>
        <w:t xml:space="preserve">kvietime </w:t>
      </w:r>
      <w:r w:rsidRPr="035E4F35">
        <w:rPr>
          <w:rFonts w:ascii="Times New Roman" w:hAnsi="Times New Roman" w:cs="Times New Roman"/>
          <w:sz w:val="22"/>
          <w:szCs w:val="22"/>
          <w:lang w:val="lt-LT"/>
        </w:rPr>
        <w:t>nurodytas rezidencijos sąlygas;</w:t>
      </w:r>
    </w:p>
    <w:p w14:paraId="181333E3" w14:textId="77777777" w:rsidR="0003160C" w:rsidRPr="0085073A" w:rsidRDefault="4AFBCE99" w:rsidP="035E4F35">
      <w:pPr>
        <w:pStyle w:val="ListParagraph"/>
        <w:numPr>
          <w:ilvl w:val="2"/>
          <w:numId w:val="9"/>
        </w:numPr>
        <w:tabs>
          <w:tab w:val="left" w:pos="993"/>
        </w:tabs>
        <w:suppressAutoHyphens/>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kitas Sutartyje ir Lietuvos Respublikoje galiojančiuose teisės aktuose nustatytas Rezidento teises, susijusias su šia Sutartimi.</w:t>
      </w:r>
    </w:p>
    <w:p w14:paraId="33BA57BE" w14:textId="77777777" w:rsidR="0003160C" w:rsidRPr="0085073A" w:rsidRDefault="0003160C" w:rsidP="035E4F35">
      <w:pPr>
        <w:jc w:val="both"/>
        <w:rPr>
          <w:rFonts w:ascii="Times New Roman" w:hAnsi="Times New Roman" w:cs="Times New Roman"/>
          <w:color w:val="000000" w:themeColor="text1"/>
          <w:sz w:val="22"/>
          <w:szCs w:val="22"/>
          <w:lang w:val="lt-LT"/>
        </w:rPr>
      </w:pPr>
    </w:p>
    <w:p w14:paraId="0EC4EA6B" w14:textId="77777777" w:rsidR="0003160C" w:rsidRPr="0085073A" w:rsidRDefault="4AFBCE99" w:rsidP="035E4F35">
      <w:pPr>
        <w:pStyle w:val="ListParagraph"/>
        <w:numPr>
          <w:ilvl w:val="0"/>
          <w:numId w:val="9"/>
        </w:numPr>
        <w:tabs>
          <w:tab w:val="left" w:pos="426"/>
        </w:tabs>
        <w:suppressAutoHyphens/>
        <w:ind w:left="709" w:hanging="709"/>
        <w:rPr>
          <w:rFonts w:ascii="Times New Roman" w:hAnsi="Times New Roman" w:cs="Times New Roman"/>
          <w:b/>
          <w:bCs/>
          <w:color w:val="000000" w:themeColor="text1"/>
          <w:sz w:val="22"/>
          <w:szCs w:val="22"/>
          <w:lang w:val="lt-LT"/>
        </w:rPr>
      </w:pPr>
      <w:r w:rsidRPr="035E4F35">
        <w:rPr>
          <w:rFonts w:ascii="Times New Roman" w:hAnsi="Times New Roman" w:cs="Times New Roman"/>
          <w:b/>
          <w:bCs/>
          <w:sz w:val="22"/>
          <w:szCs w:val="22"/>
          <w:lang w:val="lt-LT"/>
        </w:rPr>
        <w:t>MUZIEJAUS TEISĖS IR PAREIGOS</w:t>
      </w:r>
    </w:p>
    <w:p w14:paraId="3361CEE8" w14:textId="77777777" w:rsidR="0003160C" w:rsidRPr="0085073A" w:rsidRDefault="4AFBCE99" w:rsidP="035E4F35">
      <w:pPr>
        <w:pStyle w:val="ListParagraph"/>
        <w:numPr>
          <w:ilvl w:val="1"/>
          <w:numId w:val="13"/>
        </w:numPr>
        <w:tabs>
          <w:tab w:val="left" w:pos="993"/>
        </w:tabs>
        <w:suppressAutoHyphens/>
        <w:ind w:left="709" w:hanging="283"/>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Muziejus įsipareigoja:</w:t>
      </w:r>
    </w:p>
    <w:p w14:paraId="4A4B716C" w14:textId="4E24750C" w:rsidR="0003160C" w:rsidRPr="0085073A" w:rsidRDefault="4AFBCE99" w:rsidP="035E4F35">
      <w:pPr>
        <w:numPr>
          <w:ilvl w:val="2"/>
          <w:numId w:val="13"/>
        </w:numPr>
        <w:tabs>
          <w:tab w:val="left" w:pos="993"/>
        </w:tabs>
        <w:autoSpaceDE w:val="0"/>
        <w:autoSpaceDN w:val="0"/>
        <w:adjustRightInd w:val="0"/>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 xml:space="preserve">sudaryti Rezidentui visas </w:t>
      </w:r>
      <w:r w:rsidR="002F56E5">
        <w:rPr>
          <w:rFonts w:ascii="Times New Roman" w:hAnsi="Times New Roman" w:cs="Times New Roman"/>
          <w:sz w:val="22"/>
          <w:szCs w:val="22"/>
          <w:lang w:val="lt-LT"/>
        </w:rPr>
        <w:t>r</w:t>
      </w:r>
      <w:r w:rsidRPr="035E4F35">
        <w:rPr>
          <w:rFonts w:ascii="Times New Roman" w:hAnsi="Times New Roman" w:cs="Times New Roman"/>
          <w:sz w:val="22"/>
          <w:szCs w:val="22"/>
          <w:lang w:val="lt-LT"/>
        </w:rPr>
        <w:t>ezidencijos</w:t>
      </w:r>
      <w:r w:rsidRPr="00D8709F">
        <w:rPr>
          <w:rFonts w:ascii="Times New Roman" w:hAnsi="Times New Roman" w:cs="Times New Roman"/>
          <w:strike/>
          <w:sz w:val="22"/>
          <w:szCs w:val="22"/>
          <w:lang w:val="lt-LT"/>
        </w:rPr>
        <w:t xml:space="preserve"> </w:t>
      </w:r>
      <w:r w:rsidR="00EA4BA3" w:rsidRPr="00D8709F">
        <w:rPr>
          <w:rFonts w:ascii="Times New Roman" w:hAnsi="Times New Roman" w:cs="Times New Roman"/>
          <w:sz w:val="22"/>
          <w:szCs w:val="22"/>
          <w:lang w:val="lt-LT"/>
        </w:rPr>
        <w:t xml:space="preserve">kvietime </w:t>
      </w:r>
      <w:r w:rsidRPr="035E4F35">
        <w:rPr>
          <w:rFonts w:ascii="Times New Roman" w:hAnsi="Times New Roman" w:cs="Times New Roman"/>
          <w:sz w:val="22"/>
          <w:szCs w:val="22"/>
          <w:lang w:val="lt-LT"/>
        </w:rPr>
        <w:t>nustatytas rezidencijos sąlygas;</w:t>
      </w:r>
    </w:p>
    <w:p w14:paraId="4B4B1F97" w14:textId="77777777" w:rsidR="0003160C" w:rsidRPr="0085073A" w:rsidRDefault="4AFBCE99" w:rsidP="035E4F35">
      <w:pPr>
        <w:pStyle w:val="ListParagraph"/>
        <w:numPr>
          <w:ilvl w:val="2"/>
          <w:numId w:val="13"/>
        </w:numPr>
        <w:tabs>
          <w:tab w:val="left" w:pos="851"/>
          <w:tab w:val="left" w:pos="993"/>
        </w:tabs>
        <w:suppressAutoHyphens/>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bendradarbiauti su Rezidentu, t. y. suteikti jam visą reikalingą informaciją ir siekti abi Šalis tenkinančio rezidencijos rezultato;</w:t>
      </w:r>
    </w:p>
    <w:p w14:paraId="1C07B827" w14:textId="77777777" w:rsidR="0003160C" w:rsidRPr="0085073A" w:rsidRDefault="4AFBCE99" w:rsidP="035E4F35">
      <w:pPr>
        <w:pStyle w:val="ListParagraph"/>
        <w:numPr>
          <w:ilvl w:val="2"/>
          <w:numId w:val="13"/>
        </w:numPr>
        <w:tabs>
          <w:tab w:val="left" w:pos="851"/>
          <w:tab w:val="left" w:pos="993"/>
        </w:tabs>
        <w:suppressAutoHyphens/>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jeigu Rezidentui yra suteikiamas apgyvendinimas ir (ar) kūrybinė erdvė Muziejaus valdomose patalpose ar teritorijoje, užtikrinti, kad jos ir jose esantis turtas bei įranga Reizdentui būtų perduoti švarūs, tvarkingi, tinkami naudoti.</w:t>
      </w:r>
    </w:p>
    <w:p w14:paraId="6F3070E7" w14:textId="77777777" w:rsidR="0003160C" w:rsidRPr="0085073A" w:rsidRDefault="4AFBCE99" w:rsidP="035E4F35">
      <w:pPr>
        <w:numPr>
          <w:ilvl w:val="2"/>
          <w:numId w:val="13"/>
        </w:numPr>
        <w:tabs>
          <w:tab w:val="left" w:pos="993"/>
        </w:tabs>
        <w:autoSpaceDE w:val="0"/>
        <w:autoSpaceDN w:val="0"/>
        <w:adjustRightInd w:val="0"/>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nedelsiant informuoti Rezidentą apie aplinkybes, kurios trukdo ar gali sutrukdyti Muziejui vykdyti šioje Sutartyje nustatytus įsipareigojimus;</w:t>
      </w:r>
    </w:p>
    <w:p w14:paraId="30684BB9" w14:textId="77777777" w:rsidR="0003160C" w:rsidRPr="0085073A" w:rsidRDefault="4AFBCE99" w:rsidP="035E4F35">
      <w:pPr>
        <w:numPr>
          <w:ilvl w:val="2"/>
          <w:numId w:val="13"/>
        </w:numPr>
        <w:tabs>
          <w:tab w:val="left" w:pos="993"/>
        </w:tabs>
        <w:autoSpaceDE w:val="0"/>
        <w:autoSpaceDN w:val="0"/>
        <w:adjustRightInd w:val="0"/>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vykdyti Rezidento teisėtus reikalavimus, įskaitant, bet neapsiribojant, nedelsiant pašalinti nurodytus trūkumus vykdant šioje Sutartyje nustatytus įsipareigojimus.</w:t>
      </w:r>
    </w:p>
    <w:p w14:paraId="2C2DD126" w14:textId="77777777" w:rsidR="0003160C" w:rsidRPr="0085073A" w:rsidRDefault="4AFBCE99" w:rsidP="035E4F35">
      <w:pPr>
        <w:pStyle w:val="ListParagraph"/>
        <w:numPr>
          <w:ilvl w:val="1"/>
          <w:numId w:val="13"/>
        </w:numPr>
        <w:tabs>
          <w:tab w:val="left" w:pos="709"/>
          <w:tab w:val="left" w:pos="851"/>
        </w:tabs>
        <w:autoSpaceDE w:val="0"/>
        <w:autoSpaceDN w:val="0"/>
        <w:adjustRightInd w:val="0"/>
        <w:ind w:hanging="643"/>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Muziejus turi teisę:</w:t>
      </w:r>
    </w:p>
    <w:p w14:paraId="74BD6995" w14:textId="77777777" w:rsidR="0003160C" w:rsidRPr="0085073A" w:rsidRDefault="4AFBCE99" w:rsidP="035E4F35">
      <w:pPr>
        <w:numPr>
          <w:ilvl w:val="2"/>
          <w:numId w:val="13"/>
        </w:numPr>
        <w:tabs>
          <w:tab w:val="left" w:pos="993"/>
        </w:tabs>
        <w:autoSpaceDE w:val="0"/>
        <w:autoSpaceDN w:val="0"/>
        <w:adjustRightInd w:val="0"/>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 xml:space="preserve">gauti iš Rezidento informaciją apie rezidencijos eigą, jos rezultatus; </w:t>
      </w:r>
    </w:p>
    <w:p w14:paraId="21885D9C" w14:textId="77777777" w:rsidR="0003160C" w:rsidRPr="0085073A" w:rsidRDefault="4AFBCE99" w:rsidP="035E4F35">
      <w:pPr>
        <w:numPr>
          <w:ilvl w:val="2"/>
          <w:numId w:val="13"/>
        </w:numPr>
        <w:tabs>
          <w:tab w:val="left" w:pos="993"/>
        </w:tabs>
        <w:autoSpaceDE w:val="0"/>
        <w:autoSpaceDN w:val="0"/>
        <w:adjustRightInd w:val="0"/>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Rezidentui nepašalinus Sutarties vykdymo trūkumų per Muziejaus nustatytą terminą, nutraukti šią Sutartį (rezidenciją);</w:t>
      </w:r>
    </w:p>
    <w:p w14:paraId="077BF37B" w14:textId="77777777" w:rsidR="0003160C" w:rsidRPr="0085073A" w:rsidRDefault="4AFBCE99" w:rsidP="035E4F35">
      <w:pPr>
        <w:numPr>
          <w:ilvl w:val="2"/>
          <w:numId w:val="13"/>
        </w:numPr>
        <w:tabs>
          <w:tab w:val="left" w:pos="993"/>
        </w:tabs>
        <w:autoSpaceDE w:val="0"/>
        <w:autoSpaceDN w:val="0"/>
        <w:adjustRightInd w:val="0"/>
        <w:ind w:left="0" w:firstLine="426"/>
        <w:jc w:val="both"/>
        <w:rPr>
          <w:rFonts w:ascii="Times New Roman" w:hAnsi="Times New Roman" w:cs="Times New Roman"/>
          <w:color w:val="000000" w:themeColor="text1"/>
          <w:sz w:val="22"/>
          <w:szCs w:val="22"/>
          <w:lang w:val="lt-LT"/>
        </w:rPr>
      </w:pPr>
      <w:r w:rsidRPr="035E4F35">
        <w:rPr>
          <w:rFonts w:ascii="Times New Roman" w:hAnsi="Times New Roman" w:cs="Times New Roman"/>
          <w:sz w:val="22"/>
          <w:szCs w:val="22"/>
          <w:lang w:val="lt-LT"/>
        </w:rPr>
        <w:t>kitas Sutartyje ir Lietuvos Respublikoje galiojančiuose teisės aktuose nustatytas Muziejaus teises, susijusias su šia Sutartimi.</w:t>
      </w:r>
    </w:p>
    <w:p w14:paraId="393865F0" w14:textId="77777777" w:rsidR="0003160C" w:rsidRPr="0085073A" w:rsidRDefault="0003160C" w:rsidP="035E4F35">
      <w:pPr>
        <w:tabs>
          <w:tab w:val="left" w:pos="142"/>
          <w:tab w:val="left" w:pos="567"/>
        </w:tabs>
        <w:suppressAutoHyphens/>
        <w:autoSpaceDN w:val="0"/>
        <w:jc w:val="both"/>
        <w:textAlignment w:val="baseline"/>
        <w:rPr>
          <w:rFonts w:ascii="Times New Roman" w:hAnsi="Times New Roman" w:cs="Times New Roman"/>
          <w:color w:val="000000" w:themeColor="text1"/>
          <w:sz w:val="22"/>
          <w:szCs w:val="22"/>
          <w:lang w:val="lt-LT"/>
        </w:rPr>
      </w:pPr>
    </w:p>
    <w:p w14:paraId="43AB8121" w14:textId="77777777" w:rsidR="0003160C" w:rsidRPr="0085073A" w:rsidRDefault="4AFBCE99" w:rsidP="035E4F35">
      <w:pPr>
        <w:pStyle w:val="ListParagraph"/>
        <w:numPr>
          <w:ilvl w:val="0"/>
          <w:numId w:val="9"/>
        </w:numPr>
        <w:tabs>
          <w:tab w:val="left" w:pos="426"/>
        </w:tabs>
        <w:suppressAutoHyphens/>
        <w:ind w:left="709" w:hanging="709"/>
        <w:rPr>
          <w:rFonts w:ascii="Times New Roman" w:hAnsi="Times New Roman" w:cs="Times New Roman"/>
          <w:b/>
          <w:bCs/>
          <w:color w:val="000000" w:themeColor="text1"/>
          <w:sz w:val="22"/>
          <w:szCs w:val="22"/>
          <w:lang w:val="lt-LT"/>
        </w:rPr>
      </w:pPr>
      <w:r w:rsidRPr="035E4F35">
        <w:rPr>
          <w:rFonts w:ascii="Times New Roman" w:hAnsi="Times New Roman" w:cs="Times New Roman"/>
          <w:b/>
          <w:bCs/>
          <w:sz w:val="22"/>
          <w:szCs w:val="22"/>
          <w:lang w:val="lt-LT"/>
        </w:rPr>
        <w:t>REZIDENCIJOS KAINA</w:t>
      </w:r>
    </w:p>
    <w:p w14:paraId="258599C5" w14:textId="77777777" w:rsidR="0003160C" w:rsidRPr="0085073A" w:rsidRDefault="4AFBCE99" w:rsidP="035E4F35">
      <w:pPr>
        <w:pStyle w:val="ListParagraph"/>
        <w:numPr>
          <w:ilvl w:val="1"/>
          <w:numId w:val="14"/>
        </w:numPr>
        <w:tabs>
          <w:tab w:val="left" w:pos="993"/>
        </w:tabs>
        <w:suppressAutoHyphens/>
        <w:autoSpaceDN w:val="0"/>
        <w:ind w:left="-142" w:firstLine="709"/>
        <w:jc w:val="both"/>
        <w:textAlignment w:val="baseline"/>
        <w:rPr>
          <w:rFonts w:ascii="Times New Roman" w:eastAsia="Times New Roman" w:hAnsi="Times New Roman" w:cs="Times New Roman"/>
          <w:b/>
          <w:bCs/>
          <w:color w:val="000000" w:themeColor="text1"/>
          <w:sz w:val="22"/>
          <w:szCs w:val="22"/>
          <w:lang w:val="lt-LT" w:eastAsia="lt-LT"/>
        </w:rPr>
      </w:pPr>
      <w:r w:rsidRPr="035E4F35">
        <w:rPr>
          <w:rFonts w:ascii="Times New Roman" w:eastAsia="Times New Roman" w:hAnsi="Times New Roman" w:cs="Times New Roman"/>
          <w:sz w:val="22"/>
          <w:szCs w:val="22"/>
          <w:lang w:val="lt-LT" w:eastAsia="lt-LT"/>
        </w:rPr>
        <w:t>Rezidencijos kaina yra nustatyta Sutarties 1.4 punkte.</w:t>
      </w:r>
      <w:r w:rsidRPr="035E4F35">
        <w:rPr>
          <w:rFonts w:ascii="Times New Roman" w:hAnsi="Times New Roman" w:cs="Times New Roman"/>
          <w:sz w:val="22"/>
          <w:szCs w:val="22"/>
          <w:lang w:val="lt-LT"/>
        </w:rPr>
        <w:t xml:space="preserve"> </w:t>
      </w:r>
    </w:p>
    <w:p w14:paraId="1168D8AF" w14:textId="69E7B0C9" w:rsidR="0003160C" w:rsidRPr="0085073A" w:rsidRDefault="4AFBCE99" w:rsidP="035E4F35">
      <w:pPr>
        <w:pStyle w:val="ListParagraph"/>
        <w:numPr>
          <w:ilvl w:val="1"/>
          <w:numId w:val="14"/>
        </w:numPr>
        <w:tabs>
          <w:tab w:val="left" w:pos="993"/>
        </w:tabs>
        <w:suppressAutoHyphens/>
        <w:ind w:left="-142" w:firstLine="709"/>
        <w:jc w:val="both"/>
        <w:rPr>
          <w:rFonts w:ascii="Times New Roman" w:eastAsia="Times New Roman" w:hAnsi="Times New Roman" w:cs="Times New Roman"/>
          <w:color w:val="000000" w:themeColor="text1"/>
          <w:sz w:val="22"/>
          <w:szCs w:val="22"/>
          <w:lang w:val="lt-LT" w:eastAsia="lt-LT"/>
        </w:rPr>
      </w:pPr>
      <w:r w:rsidRPr="035E4F35">
        <w:rPr>
          <w:rFonts w:ascii="Times New Roman" w:hAnsi="Times New Roman" w:cs="Times New Roman"/>
          <w:sz w:val="22"/>
          <w:szCs w:val="22"/>
          <w:lang w:val="lt-LT" w:eastAsia="lt-LT"/>
        </w:rPr>
        <w:t>Rezidentas įsipareigoja rezidencijos kainą Muziejui sumokėti iki pirmos rezidencijos dienos. Rezidentui laiku nesumokėjus rezidencijos kainos arba sumokėjus tik dalį jos, Muziejus turi teisę nutraukti šią Sutartį (rezidenciją).</w:t>
      </w:r>
    </w:p>
    <w:p w14:paraId="7E4D7B4D" w14:textId="77777777" w:rsidR="0003160C" w:rsidRPr="0085073A" w:rsidRDefault="0003160C" w:rsidP="035E4F35">
      <w:pPr>
        <w:jc w:val="both"/>
        <w:rPr>
          <w:rFonts w:ascii="Times New Roman" w:hAnsi="Times New Roman" w:cs="Times New Roman"/>
          <w:color w:val="000000" w:themeColor="text1"/>
          <w:sz w:val="22"/>
          <w:szCs w:val="22"/>
          <w:lang w:val="lt-LT"/>
        </w:rPr>
      </w:pPr>
    </w:p>
    <w:p w14:paraId="7D802EFB" w14:textId="77777777" w:rsidR="0003160C" w:rsidRPr="0085073A" w:rsidRDefault="4AFBCE99" w:rsidP="035E4F35">
      <w:pPr>
        <w:pStyle w:val="ListParagraph"/>
        <w:numPr>
          <w:ilvl w:val="0"/>
          <w:numId w:val="9"/>
        </w:numPr>
        <w:tabs>
          <w:tab w:val="left" w:pos="426"/>
        </w:tabs>
        <w:suppressAutoHyphens/>
        <w:ind w:left="709" w:hanging="709"/>
        <w:rPr>
          <w:rFonts w:ascii="Times New Roman" w:hAnsi="Times New Roman" w:cs="Times New Roman"/>
          <w:b/>
          <w:bCs/>
          <w:color w:val="000000" w:themeColor="text1"/>
          <w:sz w:val="22"/>
          <w:szCs w:val="22"/>
          <w:lang w:val="lt-LT"/>
        </w:rPr>
      </w:pPr>
      <w:r w:rsidRPr="035E4F35">
        <w:rPr>
          <w:rFonts w:ascii="Times New Roman" w:eastAsia="Times New Roman" w:hAnsi="Times New Roman" w:cs="Times New Roman"/>
          <w:b/>
          <w:bCs/>
          <w:sz w:val="22"/>
          <w:szCs w:val="22"/>
          <w:lang w:val="lt-LT"/>
        </w:rPr>
        <w:t>AUTORIAUS TURTINĖS TEISĖS</w:t>
      </w:r>
    </w:p>
    <w:p w14:paraId="399756AF" w14:textId="77777777" w:rsidR="0003160C" w:rsidRPr="0085073A" w:rsidRDefault="4AFBCE99" w:rsidP="035E4F35">
      <w:pPr>
        <w:pStyle w:val="ListParagraph"/>
        <w:numPr>
          <w:ilvl w:val="1"/>
          <w:numId w:val="17"/>
        </w:numPr>
        <w:tabs>
          <w:tab w:val="left" w:pos="142"/>
          <w:tab w:val="left" w:pos="851"/>
        </w:tabs>
        <w:ind w:left="-142" w:firstLine="502"/>
        <w:jc w:val="both"/>
        <w:rPr>
          <w:rFonts w:ascii="Times New Roman" w:eastAsia="Times New Roman" w:hAnsi="Times New Roman" w:cs="Times New Roman"/>
          <w:b/>
          <w:bCs/>
          <w:color w:val="000000" w:themeColor="text1"/>
          <w:sz w:val="22"/>
          <w:szCs w:val="22"/>
          <w:lang w:val="lt-LT"/>
        </w:rPr>
      </w:pPr>
      <w:r w:rsidRPr="035E4F35">
        <w:rPr>
          <w:rFonts w:ascii="Times New Roman" w:eastAsia="Times New Roman" w:hAnsi="Times New Roman" w:cs="Times New Roman"/>
          <w:sz w:val="22"/>
          <w:szCs w:val="22"/>
          <w:lang w:val="lt-LT"/>
        </w:rPr>
        <w:t xml:space="preserve">Šios Sutarties vykdymo metu Rezidentui sukūrus autorių teisių objektą (-us), Rezidentas ir Muziejus, esant poreikiui, gali sudaryti atskirą susitarimą dėl su šiuo (-iais) objektu (-ais) susijusių autoriaus turtinių teisių, numatytų Lietuvos Respublikos autorių teisių ir gretutinių teisių įstatyme. </w:t>
      </w:r>
    </w:p>
    <w:p w14:paraId="7DE54905" w14:textId="77777777" w:rsidR="0003160C" w:rsidRPr="0085073A" w:rsidRDefault="0003160C" w:rsidP="035E4F35">
      <w:pPr>
        <w:tabs>
          <w:tab w:val="left" w:pos="142"/>
          <w:tab w:val="left" w:pos="851"/>
        </w:tabs>
        <w:ind w:left="-142"/>
        <w:jc w:val="both"/>
        <w:rPr>
          <w:rFonts w:ascii="Times New Roman" w:eastAsia="Times New Roman" w:hAnsi="Times New Roman" w:cs="Times New Roman"/>
          <w:b/>
          <w:bCs/>
          <w:color w:val="000000" w:themeColor="text1"/>
          <w:sz w:val="22"/>
          <w:szCs w:val="22"/>
          <w:lang w:val="lt-LT" w:eastAsia="lt-LT"/>
        </w:rPr>
      </w:pPr>
    </w:p>
    <w:p w14:paraId="602F2FAA" w14:textId="77777777" w:rsidR="0003160C" w:rsidRPr="0085073A" w:rsidRDefault="4AFBCE99" w:rsidP="035E4F35">
      <w:pPr>
        <w:pStyle w:val="ListParagraph"/>
        <w:numPr>
          <w:ilvl w:val="0"/>
          <w:numId w:val="9"/>
        </w:numPr>
        <w:tabs>
          <w:tab w:val="left" w:pos="426"/>
        </w:tabs>
        <w:suppressAutoHyphens/>
        <w:ind w:left="709" w:hanging="709"/>
        <w:rPr>
          <w:rFonts w:ascii="Times New Roman" w:hAnsi="Times New Roman" w:cs="Times New Roman"/>
          <w:b/>
          <w:bCs/>
          <w:color w:val="000000" w:themeColor="text1"/>
          <w:sz w:val="22"/>
          <w:szCs w:val="22"/>
          <w:lang w:val="lt-LT"/>
        </w:rPr>
      </w:pPr>
      <w:r w:rsidRPr="035E4F35">
        <w:rPr>
          <w:rFonts w:ascii="Times New Roman" w:eastAsia="Times New Roman" w:hAnsi="Times New Roman" w:cs="Times New Roman"/>
          <w:b/>
          <w:bCs/>
          <w:sz w:val="22"/>
          <w:szCs w:val="22"/>
          <w:lang w:val="lt-LT"/>
        </w:rPr>
        <w:lastRenderedPageBreak/>
        <w:t>NENUGALIMOS JĖGOS APILNKYBĖS (FORCE MAJEURE)</w:t>
      </w:r>
    </w:p>
    <w:p w14:paraId="0D446780" w14:textId="77777777" w:rsidR="0003160C" w:rsidRPr="0085073A" w:rsidRDefault="4AFBCE99" w:rsidP="035E4F35">
      <w:pPr>
        <w:pStyle w:val="ListParagraph"/>
        <w:numPr>
          <w:ilvl w:val="1"/>
          <w:numId w:val="18"/>
        </w:numPr>
        <w:tabs>
          <w:tab w:val="left" w:pos="142"/>
          <w:tab w:val="left" w:pos="851"/>
        </w:tabs>
        <w:ind w:left="-142" w:firstLine="502"/>
        <w:jc w:val="both"/>
        <w:rPr>
          <w:rFonts w:ascii="Times New Roman" w:eastAsia="Times New Roman" w:hAnsi="Times New Roman" w:cs="Times New Roman"/>
          <w:b/>
          <w:bCs/>
          <w:color w:val="000000" w:themeColor="text1"/>
          <w:sz w:val="22"/>
          <w:szCs w:val="22"/>
          <w:lang w:val="lt-LT"/>
        </w:rPr>
      </w:pPr>
      <w:r w:rsidRPr="035E4F35">
        <w:rPr>
          <w:rFonts w:ascii="Times New Roman" w:eastAsia="Times New Roman" w:hAnsi="Times New Roman" w:cs="Times New Roman"/>
          <w:sz w:val="22"/>
          <w:szCs w:val="22"/>
          <w:lang w:val="lt-LT" w:eastAsia="lt-LT"/>
        </w:rPr>
        <w:t>Nė viena iš Šalių neatsako už Sutarties neįvykdymą ar netinkamą įvykdymą, jeigu ji įrodo, kad Sutarties neįvykdė ar netinkamai įvykdė dėl aplinkybių, kurių ji negalėjo kontroliuoti bei protingai numatyti Sutarties sudarymo metu, ir kad negalėjo užkirsti kelio tokių aplinkybių ar jų padarinių atsiradimui.</w:t>
      </w:r>
    </w:p>
    <w:p w14:paraId="14434BB4" w14:textId="179F3E01" w:rsidR="0003160C" w:rsidRPr="0085073A" w:rsidRDefault="4AFBCE99" w:rsidP="035E4F35">
      <w:pPr>
        <w:pStyle w:val="ListParagraph"/>
        <w:numPr>
          <w:ilvl w:val="1"/>
          <w:numId w:val="18"/>
        </w:numPr>
        <w:tabs>
          <w:tab w:val="left" w:pos="142"/>
          <w:tab w:val="left" w:pos="851"/>
        </w:tabs>
        <w:ind w:left="-142" w:firstLine="502"/>
        <w:jc w:val="both"/>
        <w:rPr>
          <w:rFonts w:ascii="Times New Roman" w:eastAsia="Times New Roman" w:hAnsi="Times New Roman" w:cs="Times New Roman"/>
          <w:b/>
          <w:bCs/>
          <w:color w:val="000000" w:themeColor="text1"/>
          <w:sz w:val="22"/>
          <w:szCs w:val="22"/>
          <w:lang w:val="lt-LT"/>
        </w:rPr>
      </w:pPr>
      <w:r w:rsidRPr="035E4F35">
        <w:rPr>
          <w:rFonts w:ascii="Times New Roman" w:eastAsia="Times New Roman" w:hAnsi="Times New Roman" w:cs="Times New Roman"/>
          <w:sz w:val="22"/>
          <w:szCs w:val="22"/>
          <w:lang w:val="lt-LT" w:eastAsia="lt-LT"/>
        </w:rPr>
        <w:t>Šalis turi nedelsdama pranešti kitai Šaliai apie nenugalimos jėgos aplinkybių, dėl kurių Sutarties įvykdymas gali būti apribotas ar tapti neįmanomas ir jų įtaką Sutarties įvykdymui</w:t>
      </w:r>
      <w:r w:rsidR="000A1D6E">
        <w:rPr>
          <w:rFonts w:ascii="Times New Roman" w:eastAsia="Times New Roman" w:hAnsi="Times New Roman" w:cs="Times New Roman"/>
          <w:sz w:val="22"/>
          <w:szCs w:val="22"/>
          <w:lang w:val="lt-LT" w:eastAsia="lt-LT"/>
        </w:rPr>
        <w:t xml:space="preserve">, taip pat pranešti apie tokių aplinkybių pasibaigimą </w:t>
      </w:r>
      <w:r w:rsidRPr="035E4F35">
        <w:rPr>
          <w:rFonts w:ascii="Times New Roman" w:eastAsia="Times New Roman" w:hAnsi="Times New Roman" w:cs="Times New Roman"/>
          <w:sz w:val="22"/>
          <w:szCs w:val="22"/>
          <w:lang w:val="lt-LT" w:eastAsia="lt-LT"/>
        </w:rPr>
        <w:t xml:space="preserve">. </w:t>
      </w:r>
    </w:p>
    <w:p w14:paraId="74BC06B0" w14:textId="77777777" w:rsidR="0003160C" w:rsidRPr="0085073A" w:rsidRDefault="4AFBCE99" w:rsidP="035E4F35">
      <w:pPr>
        <w:pStyle w:val="ListParagraph"/>
        <w:numPr>
          <w:ilvl w:val="1"/>
          <w:numId w:val="18"/>
        </w:numPr>
        <w:tabs>
          <w:tab w:val="left" w:pos="142"/>
          <w:tab w:val="left" w:pos="851"/>
        </w:tabs>
        <w:ind w:left="-142" w:firstLine="502"/>
        <w:jc w:val="both"/>
        <w:rPr>
          <w:rFonts w:ascii="Times New Roman" w:eastAsia="Times New Roman" w:hAnsi="Times New Roman" w:cs="Times New Roman"/>
          <w:b/>
          <w:bCs/>
          <w:color w:val="000000" w:themeColor="text1"/>
          <w:sz w:val="22"/>
          <w:szCs w:val="22"/>
          <w:lang w:val="lt-LT"/>
        </w:rPr>
      </w:pPr>
      <w:r w:rsidRPr="035E4F35">
        <w:rPr>
          <w:rFonts w:ascii="Times New Roman" w:eastAsia="Times New Roman" w:hAnsi="Times New Roman" w:cs="Times New Roman"/>
          <w:sz w:val="22"/>
          <w:szCs w:val="22"/>
          <w:lang w:val="lt-LT" w:eastAsia="lt-LT"/>
        </w:rPr>
        <w:t xml:space="preserve">Jeigu nenugalimos jėgos aplinkybės tęsiasi ilgiau kaip 2 (du) mėnesius nuo pranešimo apie jas gavimo dienos, bet kuri Šalis gali nutraukti Sutartį apie tai pranešusi kitai Šaliai prieš 5 (penkias) darbo dienas. </w:t>
      </w:r>
    </w:p>
    <w:p w14:paraId="6C598705" w14:textId="77777777" w:rsidR="0003160C" w:rsidRPr="0085073A" w:rsidRDefault="0003160C" w:rsidP="035E4F35">
      <w:pPr>
        <w:pStyle w:val="ListParagraph"/>
        <w:tabs>
          <w:tab w:val="left" w:pos="142"/>
          <w:tab w:val="left" w:pos="851"/>
        </w:tabs>
        <w:ind w:left="360"/>
        <w:jc w:val="both"/>
        <w:rPr>
          <w:rFonts w:ascii="Times New Roman" w:eastAsia="Times New Roman" w:hAnsi="Times New Roman" w:cs="Times New Roman"/>
          <w:b/>
          <w:bCs/>
          <w:color w:val="000000" w:themeColor="text1"/>
          <w:sz w:val="22"/>
          <w:szCs w:val="22"/>
          <w:lang w:val="lt-LT"/>
        </w:rPr>
      </w:pPr>
    </w:p>
    <w:p w14:paraId="419DB909" w14:textId="77777777" w:rsidR="0003160C" w:rsidRPr="0085073A" w:rsidRDefault="4AFBCE99" w:rsidP="035E4F35">
      <w:pPr>
        <w:pStyle w:val="ListParagraph"/>
        <w:numPr>
          <w:ilvl w:val="0"/>
          <w:numId w:val="18"/>
        </w:numPr>
        <w:tabs>
          <w:tab w:val="left" w:pos="142"/>
          <w:tab w:val="left" w:pos="851"/>
        </w:tabs>
        <w:ind w:hanging="502"/>
        <w:jc w:val="both"/>
        <w:rPr>
          <w:rFonts w:ascii="Times New Roman" w:eastAsia="Times New Roman" w:hAnsi="Times New Roman" w:cs="Times New Roman"/>
          <w:b/>
          <w:bCs/>
          <w:color w:val="000000" w:themeColor="text1"/>
          <w:sz w:val="22"/>
          <w:szCs w:val="22"/>
          <w:lang w:val="lt-LT"/>
        </w:rPr>
      </w:pPr>
      <w:r w:rsidRPr="035E4F35">
        <w:rPr>
          <w:rFonts w:ascii="Times New Roman" w:hAnsi="Times New Roman" w:cs="Times New Roman"/>
          <w:b/>
          <w:bCs/>
          <w:sz w:val="22"/>
          <w:szCs w:val="22"/>
          <w:lang w:val="lt-LT"/>
        </w:rPr>
        <w:t>SUTARTIES GALIOJIMAS, KEITIMAS IR NUTRAUKIMAS</w:t>
      </w:r>
    </w:p>
    <w:p w14:paraId="5AD06F9A" w14:textId="77777777" w:rsidR="0003160C" w:rsidRPr="0085073A" w:rsidRDefault="4AFBCE99" w:rsidP="035E4F35">
      <w:pPr>
        <w:pStyle w:val="ListParagraph"/>
        <w:numPr>
          <w:ilvl w:val="1"/>
          <w:numId w:val="19"/>
        </w:numPr>
        <w:tabs>
          <w:tab w:val="left" w:pos="142"/>
          <w:tab w:val="left" w:pos="851"/>
        </w:tabs>
        <w:ind w:left="-142" w:firstLine="502"/>
        <w:jc w:val="both"/>
        <w:rPr>
          <w:rFonts w:ascii="Times New Roman" w:eastAsia="Times New Roman" w:hAnsi="Times New Roman" w:cs="Times New Roman"/>
          <w:b/>
          <w:bCs/>
          <w:color w:val="000000" w:themeColor="text1"/>
          <w:sz w:val="22"/>
          <w:szCs w:val="22"/>
          <w:lang w:val="lt-LT"/>
        </w:rPr>
      </w:pPr>
      <w:r w:rsidRPr="035E4F35">
        <w:rPr>
          <w:rFonts w:ascii="Times New Roman" w:eastAsia="Times New Roman" w:hAnsi="Times New Roman" w:cs="Times New Roman"/>
          <w:sz w:val="22"/>
          <w:szCs w:val="22"/>
          <w:lang w:val="lt-LT" w:eastAsia="lt-LT"/>
        </w:rPr>
        <w:t>Sutartis įsigalioja nuo jos pasirašymo momento ir galioja kol Šalys pilnai įvykdys pagal Sutartį prisiimtus įsipareigojimus.</w:t>
      </w:r>
    </w:p>
    <w:p w14:paraId="09563EEA" w14:textId="77777777" w:rsidR="0003160C" w:rsidRPr="0085073A" w:rsidRDefault="4AFBCE99" w:rsidP="035E4F35">
      <w:pPr>
        <w:pStyle w:val="ListParagraph"/>
        <w:numPr>
          <w:ilvl w:val="1"/>
          <w:numId w:val="19"/>
        </w:numPr>
        <w:tabs>
          <w:tab w:val="left" w:pos="142"/>
          <w:tab w:val="left" w:pos="851"/>
          <w:tab w:val="left" w:pos="993"/>
        </w:tabs>
        <w:ind w:left="-142" w:firstLine="568"/>
        <w:jc w:val="both"/>
        <w:rPr>
          <w:rFonts w:ascii="Times New Roman" w:eastAsia="Times New Roman" w:hAnsi="Times New Roman" w:cs="Times New Roman"/>
          <w:color w:val="000000" w:themeColor="text1"/>
          <w:sz w:val="22"/>
          <w:szCs w:val="22"/>
          <w:lang w:val="lt-LT"/>
        </w:rPr>
      </w:pPr>
      <w:r w:rsidRPr="035E4F35">
        <w:rPr>
          <w:rFonts w:ascii="Times New Roman" w:hAnsi="Times New Roman" w:cs="Times New Roman"/>
          <w:sz w:val="22"/>
          <w:szCs w:val="22"/>
          <w:lang w:val="lt-LT" w:eastAsia="lt-LT"/>
        </w:rPr>
        <w:t>Visi Sutarties pakeitimai, papildymai ir priedai yra laikomi neatskiriama Sutarties dalimi ir galioja, jeigu jie yra sudaryti raštu ir patvirtinti Šalių įgaliotų atstovų parašais. Šalis, inicijuojanti Sutarties sąlygų pakeitimą, pateikia kitai Šaliai raštišką prašymą keisti Sutarties sąlygas.</w:t>
      </w:r>
    </w:p>
    <w:p w14:paraId="4CB853ED" w14:textId="77777777" w:rsidR="0003160C" w:rsidRPr="0085073A" w:rsidRDefault="4AFBCE99" w:rsidP="035E4F35">
      <w:pPr>
        <w:pStyle w:val="ListParagraph"/>
        <w:numPr>
          <w:ilvl w:val="1"/>
          <w:numId w:val="19"/>
        </w:numPr>
        <w:tabs>
          <w:tab w:val="left" w:pos="142"/>
          <w:tab w:val="left" w:pos="851"/>
        </w:tabs>
        <w:ind w:left="-142" w:firstLine="568"/>
        <w:jc w:val="both"/>
        <w:rPr>
          <w:rFonts w:ascii="Times New Roman" w:eastAsia="Times New Roman" w:hAnsi="Times New Roman" w:cs="Times New Roman"/>
          <w:b/>
          <w:bCs/>
          <w:color w:val="000000" w:themeColor="text1"/>
          <w:sz w:val="22"/>
          <w:szCs w:val="22"/>
          <w:lang w:val="lt-LT"/>
        </w:rPr>
      </w:pPr>
      <w:r w:rsidRPr="035E4F35">
        <w:rPr>
          <w:rFonts w:ascii="Times New Roman" w:eastAsia="Times New Roman" w:hAnsi="Times New Roman" w:cs="Times New Roman"/>
          <w:sz w:val="22"/>
          <w:szCs w:val="22"/>
          <w:lang w:val="lt-LT" w:eastAsia="lt-LT"/>
        </w:rPr>
        <w:t>Sutartis gali būti nutraukta:</w:t>
      </w:r>
    </w:p>
    <w:p w14:paraId="5678786C" w14:textId="77777777" w:rsidR="0003160C" w:rsidRPr="0085073A" w:rsidRDefault="4AFBCE99" w:rsidP="035E4F35">
      <w:pPr>
        <w:pStyle w:val="ListParagraph"/>
        <w:numPr>
          <w:ilvl w:val="2"/>
          <w:numId w:val="19"/>
        </w:numPr>
        <w:tabs>
          <w:tab w:val="left" w:pos="142"/>
          <w:tab w:val="left" w:pos="851"/>
          <w:tab w:val="left" w:pos="993"/>
          <w:tab w:val="left" w:pos="1134"/>
          <w:tab w:val="left" w:pos="1276"/>
        </w:tabs>
        <w:ind w:left="-142" w:firstLine="546"/>
        <w:jc w:val="both"/>
        <w:rPr>
          <w:rFonts w:ascii="Times New Roman" w:eastAsia="Times New Roman" w:hAnsi="Times New Roman" w:cs="Times New Roman"/>
          <w:b/>
          <w:bCs/>
          <w:color w:val="000000" w:themeColor="text1"/>
          <w:sz w:val="22"/>
          <w:szCs w:val="22"/>
          <w:lang w:val="lt-LT"/>
        </w:rPr>
      </w:pPr>
      <w:r w:rsidRPr="035E4F35">
        <w:rPr>
          <w:rFonts w:ascii="Times New Roman" w:eastAsia="Times New Roman" w:hAnsi="Times New Roman" w:cs="Times New Roman"/>
          <w:sz w:val="22"/>
          <w:szCs w:val="22"/>
          <w:lang w:val="lt-LT" w:eastAsia="lt-LT"/>
        </w:rPr>
        <w:t>raštišku Šalių susitarimu;</w:t>
      </w:r>
    </w:p>
    <w:p w14:paraId="66B0B274" w14:textId="02AE0893" w:rsidR="0003160C" w:rsidRPr="00F714CD" w:rsidRDefault="4AFBCE99" w:rsidP="035E4F35">
      <w:pPr>
        <w:pStyle w:val="ListParagraph"/>
        <w:numPr>
          <w:ilvl w:val="2"/>
          <w:numId w:val="19"/>
        </w:numPr>
        <w:tabs>
          <w:tab w:val="left" w:pos="142"/>
          <w:tab w:val="left" w:pos="851"/>
          <w:tab w:val="left" w:pos="993"/>
          <w:tab w:val="left" w:pos="1134"/>
          <w:tab w:val="left" w:pos="1276"/>
        </w:tabs>
        <w:ind w:left="-142" w:firstLine="546"/>
        <w:jc w:val="both"/>
        <w:rPr>
          <w:rFonts w:ascii="Times New Roman" w:eastAsia="Times New Roman" w:hAnsi="Times New Roman" w:cs="Times New Roman"/>
          <w:b/>
          <w:bCs/>
          <w:color w:val="000000" w:themeColor="text1"/>
          <w:sz w:val="22"/>
          <w:szCs w:val="22"/>
          <w:lang w:val="lt-LT"/>
        </w:rPr>
      </w:pPr>
      <w:r w:rsidRPr="035E4F35">
        <w:rPr>
          <w:rFonts w:ascii="Times New Roman" w:eastAsia="Times New Roman" w:hAnsi="Times New Roman" w:cs="Times New Roman"/>
          <w:sz w:val="22"/>
          <w:szCs w:val="22"/>
          <w:lang w:val="lt-LT" w:eastAsia="lt-LT"/>
        </w:rPr>
        <w:t>Muziejus turi teisę vienašališkai nutraukti Sutartį, jeigu Rezidentas nevykdo ar netinkamai vykdo sutartinius įsipareigojimus ir nepašalina šių trūkumų per Muziejaus nustatytą terminą;</w:t>
      </w:r>
    </w:p>
    <w:p w14:paraId="698BACC4" w14:textId="112D01E1" w:rsidR="000A1D6E" w:rsidRPr="0085073A" w:rsidRDefault="000A1D6E" w:rsidP="035E4F35">
      <w:pPr>
        <w:pStyle w:val="ListParagraph"/>
        <w:numPr>
          <w:ilvl w:val="2"/>
          <w:numId w:val="19"/>
        </w:numPr>
        <w:tabs>
          <w:tab w:val="left" w:pos="142"/>
          <w:tab w:val="left" w:pos="851"/>
          <w:tab w:val="left" w:pos="993"/>
          <w:tab w:val="left" w:pos="1134"/>
          <w:tab w:val="left" w:pos="1276"/>
        </w:tabs>
        <w:ind w:left="-142" w:firstLine="546"/>
        <w:jc w:val="both"/>
        <w:rPr>
          <w:rFonts w:ascii="Times New Roman" w:eastAsia="Times New Roman" w:hAnsi="Times New Roman" w:cs="Times New Roman"/>
          <w:b/>
          <w:bCs/>
          <w:color w:val="000000" w:themeColor="text1"/>
          <w:sz w:val="22"/>
          <w:szCs w:val="22"/>
          <w:lang w:val="lt-LT"/>
        </w:rPr>
      </w:pPr>
      <w:r>
        <w:rPr>
          <w:rFonts w:ascii="Times New Roman" w:eastAsia="Times New Roman" w:hAnsi="Times New Roman" w:cs="Times New Roman"/>
          <w:sz w:val="22"/>
          <w:szCs w:val="22"/>
          <w:lang w:val="lt-LT" w:eastAsia="lt-LT"/>
        </w:rPr>
        <w:t xml:space="preserve">Jei paaiškėja, kad Rezidentas atvyko iš šalies, keliančios grėsmę nacionaliniam saugumui, ar jo pažiūros nesuderinamos su Muziejaus vertybėmis ir interesais sutartis nutraukiama  vienašališkai dėl Rezidento kaltės;  </w:t>
      </w:r>
    </w:p>
    <w:p w14:paraId="23BB0993" w14:textId="77777777" w:rsidR="0003160C" w:rsidRPr="0085073A" w:rsidRDefault="4AFBCE99" w:rsidP="035E4F35">
      <w:pPr>
        <w:pStyle w:val="ListParagraph"/>
        <w:numPr>
          <w:ilvl w:val="2"/>
          <w:numId w:val="19"/>
        </w:numPr>
        <w:tabs>
          <w:tab w:val="left" w:pos="142"/>
          <w:tab w:val="left" w:pos="851"/>
          <w:tab w:val="left" w:pos="993"/>
          <w:tab w:val="left" w:pos="1134"/>
          <w:tab w:val="left" w:pos="1276"/>
        </w:tabs>
        <w:ind w:left="-142" w:firstLine="546"/>
        <w:jc w:val="both"/>
        <w:rPr>
          <w:rFonts w:ascii="Times New Roman" w:eastAsia="Times New Roman" w:hAnsi="Times New Roman" w:cs="Times New Roman"/>
          <w:b/>
          <w:bCs/>
          <w:color w:val="000000" w:themeColor="text1"/>
          <w:sz w:val="22"/>
          <w:szCs w:val="22"/>
          <w:lang w:val="lt-LT"/>
        </w:rPr>
      </w:pPr>
      <w:r w:rsidRPr="035E4F35">
        <w:rPr>
          <w:rFonts w:ascii="Times New Roman" w:eastAsia="Times New Roman" w:hAnsi="Times New Roman" w:cs="Times New Roman"/>
          <w:sz w:val="22"/>
          <w:szCs w:val="22"/>
          <w:lang w:val="lt-LT" w:eastAsia="lt-LT"/>
        </w:rPr>
        <w:t>Rezidentas turi teisę vienašališkai nutraukti Sutartį, jeigu Muziejus nevykdo ar netinkamai vykdo sutartinius įsipareigojimus ir nepašalina šių trūkumų per Rezidento nustatytą terminą.</w:t>
      </w:r>
    </w:p>
    <w:p w14:paraId="596B026D" w14:textId="77777777" w:rsidR="0003160C" w:rsidRPr="0085073A" w:rsidRDefault="4AFBCE99" w:rsidP="035E4F35">
      <w:pPr>
        <w:pStyle w:val="ListParagraph"/>
        <w:numPr>
          <w:ilvl w:val="1"/>
          <w:numId w:val="19"/>
        </w:numPr>
        <w:tabs>
          <w:tab w:val="left" w:pos="142"/>
          <w:tab w:val="left" w:pos="851"/>
        </w:tabs>
        <w:ind w:left="-142" w:firstLine="502"/>
        <w:jc w:val="both"/>
        <w:rPr>
          <w:rFonts w:ascii="Times New Roman" w:eastAsia="Times New Roman" w:hAnsi="Times New Roman" w:cs="Times New Roman"/>
          <w:color w:val="000000" w:themeColor="text1"/>
          <w:sz w:val="22"/>
          <w:szCs w:val="22"/>
          <w:lang w:val="lt-LT"/>
        </w:rPr>
      </w:pPr>
      <w:r w:rsidRPr="035E4F35">
        <w:rPr>
          <w:rFonts w:ascii="Times New Roman" w:eastAsia="Times New Roman" w:hAnsi="Times New Roman" w:cs="Times New Roman"/>
          <w:sz w:val="22"/>
          <w:szCs w:val="22"/>
          <w:lang w:val="lt-LT" w:eastAsia="lt-LT"/>
        </w:rPr>
        <w:t>Nutraukus Sutartį dėl Rezidento kaltės, rezidencijos kaina Rezidentui nėra grąžinama.</w:t>
      </w:r>
    </w:p>
    <w:p w14:paraId="7948E803" w14:textId="77777777" w:rsidR="0003160C" w:rsidRPr="0085073A" w:rsidRDefault="4AFBCE99" w:rsidP="035E4F35">
      <w:pPr>
        <w:pStyle w:val="ListParagraph"/>
        <w:numPr>
          <w:ilvl w:val="1"/>
          <w:numId w:val="19"/>
        </w:numPr>
        <w:tabs>
          <w:tab w:val="left" w:pos="142"/>
          <w:tab w:val="left" w:pos="851"/>
        </w:tabs>
        <w:ind w:left="-142" w:firstLine="502"/>
        <w:jc w:val="both"/>
        <w:rPr>
          <w:rFonts w:ascii="Times New Roman" w:eastAsia="Times New Roman" w:hAnsi="Times New Roman" w:cs="Times New Roman"/>
          <w:color w:val="000000" w:themeColor="text1"/>
          <w:sz w:val="22"/>
          <w:szCs w:val="22"/>
          <w:lang w:val="lt-LT"/>
        </w:rPr>
      </w:pPr>
      <w:r w:rsidRPr="035E4F35">
        <w:rPr>
          <w:rFonts w:ascii="Times New Roman" w:eastAsia="Times New Roman" w:hAnsi="Times New Roman" w:cs="Times New Roman"/>
          <w:sz w:val="22"/>
          <w:szCs w:val="22"/>
          <w:lang w:val="lt-LT" w:eastAsia="lt-LT"/>
        </w:rPr>
        <w:t>Nutraukus Sutartį dėl Muziejaus kaltės, Rezidentui yra grąžinama rezidencijos kainos dalis, proporcinga neįvykusiam rezidencijos laikotarpiui.</w:t>
      </w:r>
    </w:p>
    <w:p w14:paraId="7CF9A1D0" w14:textId="147B6470" w:rsidR="0003160C" w:rsidRPr="00744F77" w:rsidRDefault="4AFBCE99" w:rsidP="035E4F35">
      <w:pPr>
        <w:pStyle w:val="ListParagraph"/>
        <w:numPr>
          <w:ilvl w:val="1"/>
          <w:numId w:val="19"/>
        </w:numPr>
        <w:tabs>
          <w:tab w:val="left" w:pos="142"/>
          <w:tab w:val="left" w:pos="851"/>
        </w:tabs>
        <w:ind w:left="-142" w:firstLine="502"/>
        <w:jc w:val="both"/>
        <w:rPr>
          <w:rFonts w:ascii="Times New Roman" w:eastAsia="Times New Roman" w:hAnsi="Times New Roman" w:cs="Times New Roman"/>
          <w:color w:val="000000" w:themeColor="text1"/>
          <w:sz w:val="22"/>
          <w:szCs w:val="22"/>
          <w:lang w:val="lt-LT"/>
        </w:rPr>
      </w:pPr>
      <w:r w:rsidRPr="035E4F35">
        <w:rPr>
          <w:rFonts w:ascii="Times New Roman" w:eastAsia="Times New Roman" w:hAnsi="Times New Roman" w:cs="Times New Roman"/>
          <w:sz w:val="22"/>
          <w:szCs w:val="22"/>
          <w:lang w:val="lt-LT" w:eastAsia="lt-LT"/>
        </w:rPr>
        <w:t>Nutraukus Sutartį, ar jai pasibaigus, lieka galioti Sutarties ir jos priedų nuostatos, susijusios su atsiskaitymais tarp Šalių pagal Sutartį.</w:t>
      </w:r>
    </w:p>
    <w:p w14:paraId="5CC8C718" w14:textId="2F4B58AC" w:rsidR="00744F77" w:rsidRDefault="00744F77" w:rsidP="00744F77">
      <w:pPr>
        <w:tabs>
          <w:tab w:val="left" w:pos="142"/>
          <w:tab w:val="left" w:pos="851"/>
        </w:tabs>
        <w:jc w:val="both"/>
        <w:rPr>
          <w:rFonts w:ascii="Times New Roman" w:eastAsia="Times New Roman" w:hAnsi="Times New Roman" w:cs="Times New Roman"/>
          <w:color w:val="000000" w:themeColor="text1"/>
          <w:sz w:val="22"/>
          <w:szCs w:val="22"/>
          <w:lang w:val="lt-LT"/>
        </w:rPr>
      </w:pPr>
    </w:p>
    <w:p w14:paraId="78958690" w14:textId="601E898D" w:rsidR="00744F77" w:rsidRDefault="00744F77" w:rsidP="00744F77">
      <w:pPr>
        <w:tabs>
          <w:tab w:val="left" w:pos="142"/>
          <w:tab w:val="left" w:pos="851"/>
        </w:tabs>
        <w:jc w:val="both"/>
        <w:rPr>
          <w:rFonts w:ascii="Times New Roman" w:eastAsia="Times New Roman" w:hAnsi="Times New Roman" w:cs="Times New Roman"/>
          <w:b/>
          <w:bCs/>
          <w:color w:val="000000" w:themeColor="text1"/>
          <w:sz w:val="22"/>
          <w:szCs w:val="22"/>
          <w:lang w:val="lt-LT"/>
        </w:rPr>
      </w:pPr>
      <w:r w:rsidRPr="00744F77">
        <w:rPr>
          <w:rFonts w:ascii="Times New Roman" w:eastAsia="Times New Roman" w:hAnsi="Times New Roman" w:cs="Times New Roman"/>
          <w:b/>
          <w:bCs/>
          <w:color w:val="000000" w:themeColor="text1"/>
          <w:sz w:val="22"/>
          <w:szCs w:val="22"/>
          <w:lang w:val="lt-LT"/>
        </w:rPr>
        <w:t>8. ASMENS DUOMENŲ APSAUGA</w:t>
      </w:r>
    </w:p>
    <w:p w14:paraId="0E8FDC9D" w14:textId="400F2636" w:rsidR="00744F77" w:rsidRDefault="00744F77" w:rsidP="00744F77">
      <w:pPr>
        <w:tabs>
          <w:tab w:val="left" w:pos="142"/>
          <w:tab w:val="left" w:pos="851"/>
        </w:tabs>
        <w:jc w:val="both"/>
        <w:rPr>
          <w:rFonts w:ascii="Times New Roman" w:eastAsia="Times New Roman" w:hAnsi="Times New Roman" w:cs="Times New Roman"/>
          <w:b/>
          <w:bCs/>
          <w:color w:val="000000" w:themeColor="text1"/>
          <w:sz w:val="22"/>
          <w:szCs w:val="22"/>
          <w:lang w:val="lt-LT"/>
        </w:rPr>
      </w:pPr>
    </w:p>
    <w:p w14:paraId="2039C1C8" w14:textId="0250B70E" w:rsidR="00744F77" w:rsidRPr="00744F77" w:rsidRDefault="00744F77" w:rsidP="00744F77">
      <w:pPr>
        <w:tabs>
          <w:tab w:val="left" w:pos="142"/>
          <w:tab w:val="left" w:pos="851"/>
        </w:tabs>
        <w:jc w:val="both"/>
        <w:rPr>
          <w:rFonts w:ascii="Times New Roman" w:eastAsia="Arial Unicode MS" w:hAnsi="Times New Roman" w:cs="Times New Roman"/>
          <w:color w:val="000000" w:themeColor="text1"/>
          <w:sz w:val="22"/>
          <w:szCs w:val="22"/>
          <w:bdr w:val="none" w:sz="0" w:space="0" w:color="auto" w:frame="1"/>
          <w:lang w:val="lt-LT"/>
        </w:rPr>
      </w:pPr>
      <w:r w:rsidRPr="00744F77">
        <w:rPr>
          <w:rFonts w:ascii="Times New Roman" w:eastAsia="Times New Roman" w:hAnsi="Times New Roman" w:cs="Times New Roman"/>
          <w:color w:val="000000" w:themeColor="text1"/>
          <w:sz w:val="22"/>
          <w:szCs w:val="22"/>
          <w:lang w:val="lt-LT"/>
        </w:rPr>
        <w:t xml:space="preserve">      8.1. </w:t>
      </w:r>
      <w:r w:rsidRPr="00744F77">
        <w:rPr>
          <w:rFonts w:ascii="Times New Roman" w:eastAsia="Arial Unicode MS" w:hAnsi="Times New Roman" w:cs="Times New Roman"/>
          <w:color w:val="000000" w:themeColor="text1"/>
          <w:sz w:val="22"/>
          <w:szCs w:val="22"/>
          <w:bdr w:val="none" w:sz="0" w:space="0" w:color="auto" w:frame="1"/>
          <w:lang w:val="lt-LT"/>
        </w:rPr>
        <w:t xml:space="preserve">Šalys tvarkydamos asmens duomenis užtikrina, kad būtų laikomasi </w:t>
      </w:r>
      <w:r w:rsidRPr="00744F77">
        <w:rPr>
          <w:rFonts w:ascii="Times New Roman" w:hAnsi="Times New Roman" w:cs="Times New Roman"/>
          <w:color w:val="000000" w:themeColor="text1"/>
          <w:sz w:val="22"/>
          <w:szCs w:val="22"/>
          <w:lang w:val="lt-LT"/>
        </w:rPr>
        <w:t xml:space="preserve">2016 m. balandžio 27 d. Europos Parlamento ir Tarybos reglamento (ES) 2016/619 dėl fizinių asmenų apsaugos tvarkant asmens duomenis ir dėl laisvo tokių duomenų judėjimo ir kuriuo panaikinama Direktyva 95l46lEB (Bendrasis duomenų apsaugos reglamentas) </w:t>
      </w:r>
      <w:r w:rsidRPr="00744F77">
        <w:rPr>
          <w:rFonts w:ascii="Times New Roman" w:eastAsia="Times New Roman" w:hAnsi="Times New Roman" w:cs="Times New Roman"/>
          <w:color w:val="000000" w:themeColor="text1"/>
          <w:sz w:val="22"/>
          <w:szCs w:val="22"/>
          <w:lang w:val="lt-LT" w:eastAsia="lt-LT"/>
        </w:rPr>
        <w:t>(OL 2016 L 119, p. 1)</w:t>
      </w:r>
      <w:r w:rsidRPr="00744F77">
        <w:rPr>
          <w:rFonts w:ascii="Times New Roman" w:hAnsi="Times New Roman" w:cs="Times New Roman"/>
          <w:color w:val="000000" w:themeColor="text1"/>
          <w:sz w:val="22"/>
          <w:szCs w:val="22"/>
          <w:lang w:val="lt-LT"/>
        </w:rPr>
        <w:t xml:space="preserve"> (toliau – Reglamentas)</w:t>
      </w:r>
      <w:r w:rsidRPr="00744F77">
        <w:rPr>
          <w:rFonts w:ascii="Times New Roman" w:eastAsia="Arial Unicode MS" w:hAnsi="Times New Roman" w:cs="Times New Roman"/>
          <w:color w:val="000000" w:themeColor="text1"/>
          <w:sz w:val="22"/>
          <w:szCs w:val="22"/>
          <w:bdr w:val="none" w:sz="0" w:space="0" w:color="auto" w:frame="1"/>
          <w:lang w:val="lt-LT"/>
        </w:rPr>
        <w:t>, kitų teisės aktų, reglamentuojančių asmens duomenų apsaugą, reikalavimų</w:t>
      </w:r>
      <w:r w:rsidRPr="00744F77">
        <w:rPr>
          <w:rFonts w:ascii="Times New Roman" w:eastAsia="Arial Unicode MS" w:hAnsi="Times New Roman" w:cs="Times New Roman"/>
          <w:color w:val="000000" w:themeColor="text1"/>
          <w:sz w:val="22"/>
          <w:szCs w:val="22"/>
          <w:bdr w:val="none" w:sz="0" w:space="0" w:color="auto" w:frame="1"/>
          <w:lang w:val="lt-LT"/>
        </w:rPr>
        <w:t>.</w:t>
      </w:r>
    </w:p>
    <w:p w14:paraId="6D8B47C9" w14:textId="0C7CBE8D" w:rsidR="00744F77" w:rsidRPr="00744F77" w:rsidRDefault="00744F77" w:rsidP="00744F77">
      <w:pPr>
        <w:tabs>
          <w:tab w:val="left" w:pos="142"/>
          <w:tab w:val="left" w:pos="851"/>
        </w:tabs>
        <w:jc w:val="both"/>
        <w:rPr>
          <w:rFonts w:ascii="Times New Roman" w:hAnsi="Times New Roman" w:cs="Times New Roman"/>
          <w:color w:val="000000" w:themeColor="text1"/>
          <w:sz w:val="22"/>
          <w:szCs w:val="22"/>
          <w:bdr w:val="none" w:sz="0" w:space="0" w:color="auto" w:frame="1"/>
          <w:lang w:val="lt-LT"/>
        </w:rPr>
      </w:pPr>
      <w:r w:rsidRPr="00744F77">
        <w:rPr>
          <w:rFonts w:ascii="Times New Roman" w:eastAsia="Arial Unicode MS" w:hAnsi="Times New Roman" w:cs="Times New Roman"/>
          <w:color w:val="000000" w:themeColor="text1"/>
          <w:sz w:val="22"/>
          <w:szCs w:val="22"/>
          <w:bdr w:val="none" w:sz="0" w:space="0" w:color="auto" w:frame="1"/>
          <w:lang w:val="lt-LT"/>
        </w:rPr>
        <w:t xml:space="preserve">      8.2. </w:t>
      </w:r>
      <w:r w:rsidRPr="00744F77">
        <w:rPr>
          <w:rFonts w:ascii="Times New Roman" w:hAnsi="Times New Roman" w:cs="Times New Roman"/>
          <w:color w:val="000000" w:themeColor="text1"/>
          <w:sz w:val="22"/>
          <w:szCs w:val="22"/>
          <w:lang w:val="lt-LT"/>
        </w:rPr>
        <w:t>Šalys, a</w:t>
      </w:r>
      <w:r w:rsidRPr="00744F77">
        <w:rPr>
          <w:rFonts w:ascii="Times New Roman" w:hAnsi="Times New Roman" w:cs="Times New Roman"/>
          <w:color w:val="000000" w:themeColor="text1"/>
          <w:sz w:val="22"/>
          <w:szCs w:val="22"/>
          <w:bdr w:val="none" w:sz="0" w:space="0" w:color="auto" w:frame="1"/>
          <w:lang w:val="lt-LT"/>
        </w:rPr>
        <w:t>smens duomenis tvark</w:t>
      </w:r>
      <w:r w:rsidRPr="00744F77">
        <w:rPr>
          <w:rFonts w:ascii="Times New Roman" w:hAnsi="Times New Roman" w:cs="Times New Roman"/>
          <w:color w:val="000000" w:themeColor="text1"/>
          <w:sz w:val="22"/>
          <w:szCs w:val="22"/>
          <w:lang w:val="lt-LT"/>
        </w:rPr>
        <w:t>o</w:t>
      </w:r>
      <w:r w:rsidRPr="00744F77">
        <w:rPr>
          <w:rFonts w:ascii="Times New Roman" w:hAnsi="Times New Roman" w:cs="Times New Roman"/>
          <w:color w:val="000000" w:themeColor="text1"/>
          <w:sz w:val="22"/>
          <w:szCs w:val="22"/>
          <w:bdr w:val="none" w:sz="0" w:space="0" w:color="auto" w:frame="1"/>
          <w:lang w:val="lt-LT"/>
        </w:rPr>
        <w:t xml:space="preserve"> išimtinai Sutarties vykdymo tikslu.</w:t>
      </w:r>
      <w:r w:rsidRPr="00744F77">
        <w:rPr>
          <w:rFonts w:ascii="Times New Roman" w:eastAsia="Arial Unicode MS" w:hAnsi="Times New Roman" w:cs="Times New Roman"/>
          <w:color w:val="000000" w:themeColor="text1"/>
          <w:sz w:val="22"/>
          <w:szCs w:val="22"/>
          <w:bdr w:val="none" w:sz="0" w:space="0" w:color="auto" w:frame="1"/>
          <w:lang w:val="lt-LT"/>
        </w:rPr>
        <w:t xml:space="preserve"> </w:t>
      </w:r>
      <w:r w:rsidRPr="00744F77">
        <w:rPr>
          <w:rFonts w:ascii="Times New Roman" w:hAnsi="Times New Roman" w:cs="Times New Roman"/>
          <w:color w:val="000000" w:themeColor="text1"/>
          <w:sz w:val="22"/>
          <w:szCs w:val="22"/>
          <w:bdr w:val="none" w:sz="0" w:space="0" w:color="auto" w:frame="1"/>
          <w:lang w:val="lt-LT"/>
        </w:rPr>
        <w:t>Šalys asmens duomenis tvark</w:t>
      </w:r>
      <w:r w:rsidRPr="00744F77">
        <w:rPr>
          <w:rFonts w:ascii="Times New Roman" w:hAnsi="Times New Roman" w:cs="Times New Roman"/>
          <w:color w:val="000000" w:themeColor="text1"/>
          <w:sz w:val="22"/>
          <w:szCs w:val="22"/>
          <w:lang w:val="lt-LT"/>
        </w:rPr>
        <w:t>o</w:t>
      </w:r>
      <w:r w:rsidRPr="00744F77">
        <w:rPr>
          <w:rFonts w:ascii="Times New Roman" w:hAnsi="Times New Roman" w:cs="Times New Roman"/>
          <w:color w:val="000000" w:themeColor="text1"/>
          <w:sz w:val="22"/>
          <w:szCs w:val="22"/>
          <w:bdr w:val="none" w:sz="0" w:space="0" w:color="auto" w:frame="1"/>
          <w:lang w:val="lt-LT"/>
        </w:rPr>
        <w:t>, išimtinai, tik tokia apimtimi, kiek to reikia Sutarties tikslams pasiekti</w:t>
      </w:r>
      <w:r w:rsidRPr="00744F77">
        <w:rPr>
          <w:rFonts w:ascii="Times New Roman" w:hAnsi="Times New Roman" w:cs="Times New Roman"/>
          <w:color w:val="000000" w:themeColor="text1"/>
          <w:sz w:val="22"/>
          <w:szCs w:val="22"/>
          <w:bdr w:val="none" w:sz="0" w:space="0" w:color="auto" w:frame="1"/>
          <w:lang w:val="lt-LT"/>
        </w:rPr>
        <w:t>.</w:t>
      </w:r>
    </w:p>
    <w:p w14:paraId="28A6D408" w14:textId="2F35B267" w:rsidR="00744F77" w:rsidRPr="00744F77" w:rsidRDefault="00744F77" w:rsidP="00744F77">
      <w:pPr>
        <w:tabs>
          <w:tab w:val="left" w:pos="142"/>
          <w:tab w:val="left" w:pos="851"/>
        </w:tabs>
        <w:jc w:val="both"/>
        <w:rPr>
          <w:rFonts w:ascii="Times New Roman" w:hAnsi="Times New Roman" w:cs="Times New Roman"/>
          <w:color w:val="000000" w:themeColor="text1"/>
          <w:sz w:val="22"/>
          <w:szCs w:val="22"/>
          <w:lang w:val="lt-LT"/>
        </w:rPr>
      </w:pPr>
      <w:r w:rsidRPr="00744F77">
        <w:rPr>
          <w:rFonts w:ascii="Times New Roman" w:hAnsi="Times New Roman" w:cs="Times New Roman"/>
          <w:color w:val="000000" w:themeColor="text1"/>
          <w:sz w:val="22"/>
          <w:szCs w:val="22"/>
          <w:bdr w:val="none" w:sz="0" w:space="0" w:color="auto" w:frame="1"/>
          <w:lang w:val="lt-LT"/>
        </w:rPr>
        <w:t xml:space="preserve">      8.3. </w:t>
      </w:r>
      <w:r w:rsidRPr="00744F77">
        <w:rPr>
          <w:rFonts w:ascii="Times New Roman" w:hAnsi="Times New Roman" w:cs="Times New Roman"/>
          <w:color w:val="000000" w:themeColor="text1"/>
          <w:sz w:val="22"/>
          <w:szCs w:val="22"/>
          <w:lang w:val="lt-LT"/>
        </w:rPr>
        <w:t>Asmens duomenų tvarkymo teisinis pagrindas Reglamento 6 straipsnio 1 dalies b punktas - tvarkyti duomenis būtina siekiant įvykdyti šią Sutartį, kurią sudaro Šalys</w:t>
      </w:r>
      <w:r w:rsidRPr="00744F77">
        <w:rPr>
          <w:rFonts w:ascii="Times New Roman" w:hAnsi="Times New Roman" w:cs="Times New Roman"/>
          <w:color w:val="000000" w:themeColor="text1"/>
          <w:sz w:val="22"/>
          <w:szCs w:val="22"/>
          <w:lang w:val="lt-LT"/>
        </w:rPr>
        <w:t>.</w:t>
      </w:r>
    </w:p>
    <w:p w14:paraId="3A09D4FD" w14:textId="3571F130" w:rsidR="00744F77" w:rsidRPr="00744F77" w:rsidRDefault="00744F77" w:rsidP="00744F77">
      <w:pPr>
        <w:tabs>
          <w:tab w:val="left" w:pos="142"/>
          <w:tab w:val="left" w:pos="851"/>
        </w:tabs>
        <w:jc w:val="both"/>
        <w:rPr>
          <w:rFonts w:ascii="Times New Roman" w:hAnsi="Times New Roman" w:cs="Times New Roman"/>
          <w:color w:val="000000" w:themeColor="text1"/>
          <w:sz w:val="22"/>
          <w:szCs w:val="22"/>
          <w:lang w:val="lt-LT"/>
        </w:rPr>
      </w:pPr>
      <w:r w:rsidRPr="00744F77">
        <w:rPr>
          <w:rFonts w:ascii="Times New Roman" w:hAnsi="Times New Roman" w:cs="Times New Roman"/>
          <w:color w:val="000000" w:themeColor="text1"/>
          <w:sz w:val="22"/>
          <w:szCs w:val="22"/>
          <w:lang w:val="lt-LT"/>
        </w:rPr>
        <w:t xml:space="preserve">      8.4. </w:t>
      </w:r>
      <w:r w:rsidRPr="00744F77">
        <w:rPr>
          <w:rFonts w:ascii="Times New Roman" w:hAnsi="Times New Roman" w:cs="Times New Roman"/>
          <w:color w:val="000000" w:themeColor="text1"/>
          <w:sz w:val="22"/>
          <w:szCs w:val="22"/>
          <w:lang w:val="lt-LT"/>
        </w:rPr>
        <w:t>Asmens duomenis tvarko tik tie Šalių atstovai, kurie įgyvendina Sutartį</w:t>
      </w:r>
      <w:r w:rsidRPr="00744F77">
        <w:rPr>
          <w:rFonts w:ascii="Times New Roman" w:hAnsi="Times New Roman" w:cs="Times New Roman"/>
          <w:color w:val="000000" w:themeColor="text1"/>
          <w:sz w:val="22"/>
          <w:szCs w:val="22"/>
          <w:lang w:val="lt-LT"/>
        </w:rPr>
        <w:t>.</w:t>
      </w:r>
    </w:p>
    <w:p w14:paraId="6F3E96C7" w14:textId="3D937D60" w:rsidR="00744F77" w:rsidRPr="00744F77" w:rsidRDefault="00744F77" w:rsidP="00744F77">
      <w:pPr>
        <w:tabs>
          <w:tab w:val="left" w:pos="142"/>
          <w:tab w:val="left" w:pos="851"/>
        </w:tabs>
        <w:jc w:val="both"/>
        <w:rPr>
          <w:rFonts w:ascii="Times New Roman" w:hAnsi="Times New Roman" w:cs="Times New Roman"/>
          <w:color w:val="000000" w:themeColor="text1"/>
          <w:sz w:val="22"/>
          <w:szCs w:val="22"/>
          <w:bdr w:val="none" w:sz="0" w:space="0" w:color="auto" w:frame="1"/>
          <w:lang w:val="lt-LT"/>
        </w:rPr>
      </w:pPr>
      <w:r w:rsidRPr="00744F77">
        <w:rPr>
          <w:rFonts w:ascii="Times New Roman" w:hAnsi="Times New Roman" w:cs="Times New Roman"/>
          <w:color w:val="000000" w:themeColor="text1"/>
          <w:sz w:val="22"/>
          <w:szCs w:val="22"/>
          <w:lang w:val="lt-LT"/>
        </w:rPr>
        <w:t xml:space="preserve">      8.5. </w:t>
      </w:r>
      <w:r w:rsidRPr="00744F77">
        <w:rPr>
          <w:rFonts w:ascii="Times New Roman" w:hAnsi="Times New Roman" w:cs="Times New Roman"/>
          <w:color w:val="000000" w:themeColor="text1"/>
          <w:sz w:val="22"/>
          <w:szCs w:val="22"/>
          <w:lang w:val="lt-LT"/>
        </w:rPr>
        <w:t>Šalys taiko tinkamas asmens duomenų apsaugos technines ir organizacines priemones, kad u</w:t>
      </w:r>
      <w:r w:rsidRPr="00744F77">
        <w:rPr>
          <w:rFonts w:ascii="Times New Roman" w:hAnsi="Times New Roman" w:cs="Times New Roman"/>
          <w:color w:val="000000" w:themeColor="text1"/>
          <w:sz w:val="22"/>
          <w:szCs w:val="22"/>
          <w:bdr w:val="none" w:sz="0" w:space="0" w:color="auto" w:frame="1"/>
          <w:lang w:val="lt-LT"/>
        </w:rPr>
        <w:t>žtikrin</w:t>
      </w:r>
      <w:r w:rsidRPr="00744F77">
        <w:rPr>
          <w:rFonts w:ascii="Times New Roman" w:hAnsi="Times New Roman" w:cs="Times New Roman"/>
          <w:color w:val="000000" w:themeColor="text1"/>
          <w:sz w:val="22"/>
          <w:szCs w:val="22"/>
          <w:lang w:val="lt-LT"/>
        </w:rPr>
        <w:t>tų</w:t>
      </w:r>
      <w:r w:rsidRPr="00744F77">
        <w:rPr>
          <w:rFonts w:ascii="Times New Roman" w:hAnsi="Times New Roman" w:cs="Times New Roman"/>
          <w:color w:val="000000" w:themeColor="text1"/>
          <w:sz w:val="22"/>
          <w:szCs w:val="22"/>
          <w:bdr w:val="none" w:sz="0" w:space="0" w:color="auto" w:frame="1"/>
          <w:lang w:val="lt-LT"/>
        </w:rPr>
        <w:t xml:space="preserve"> tvarkomų asmens duomenų apsaugą nuo neteisėtos prieigos prie jų, nuo neteisėto atskleidimo, sunaikinimo, pakeitimo nuo kitokio neteisėto asmens duomenų tvarkymo</w:t>
      </w:r>
      <w:r w:rsidRPr="00744F77">
        <w:rPr>
          <w:rFonts w:ascii="Times New Roman" w:hAnsi="Times New Roman" w:cs="Times New Roman"/>
          <w:color w:val="000000" w:themeColor="text1"/>
          <w:sz w:val="22"/>
          <w:szCs w:val="22"/>
          <w:bdr w:val="none" w:sz="0" w:space="0" w:color="auto" w:frame="1"/>
          <w:lang w:val="lt-LT"/>
        </w:rPr>
        <w:t>.</w:t>
      </w:r>
    </w:p>
    <w:p w14:paraId="5E3D9574" w14:textId="345F62F8" w:rsidR="00744F77" w:rsidRPr="00744F77" w:rsidRDefault="00744F77" w:rsidP="00744F77">
      <w:pPr>
        <w:tabs>
          <w:tab w:val="left" w:pos="142"/>
          <w:tab w:val="left" w:pos="851"/>
        </w:tabs>
        <w:jc w:val="both"/>
        <w:rPr>
          <w:rFonts w:ascii="Times New Roman" w:hAnsi="Times New Roman" w:cs="Times New Roman"/>
          <w:color w:val="000000" w:themeColor="text1"/>
          <w:sz w:val="22"/>
          <w:szCs w:val="22"/>
          <w:bdr w:val="none" w:sz="0" w:space="0" w:color="auto" w:frame="1"/>
          <w:lang w:val="lt-LT"/>
        </w:rPr>
      </w:pPr>
      <w:r w:rsidRPr="00744F77">
        <w:rPr>
          <w:rFonts w:ascii="Times New Roman" w:hAnsi="Times New Roman" w:cs="Times New Roman"/>
          <w:color w:val="000000" w:themeColor="text1"/>
          <w:sz w:val="22"/>
          <w:szCs w:val="22"/>
          <w:bdr w:val="none" w:sz="0" w:space="0" w:color="auto" w:frame="1"/>
          <w:lang w:val="lt-LT"/>
        </w:rPr>
        <w:t xml:space="preserve">      8.6. </w:t>
      </w:r>
      <w:r w:rsidRPr="00744F77">
        <w:rPr>
          <w:rFonts w:ascii="Times New Roman" w:hAnsi="Times New Roman" w:cs="Times New Roman"/>
          <w:color w:val="000000" w:themeColor="text1"/>
          <w:sz w:val="22"/>
          <w:szCs w:val="22"/>
          <w:lang w:val="lt-LT"/>
        </w:rPr>
        <w:t>Šalys u</w:t>
      </w:r>
      <w:r w:rsidRPr="00744F77">
        <w:rPr>
          <w:rFonts w:ascii="Times New Roman" w:hAnsi="Times New Roman" w:cs="Times New Roman"/>
          <w:color w:val="000000" w:themeColor="text1"/>
          <w:sz w:val="22"/>
          <w:szCs w:val="22"/>
          <w:bdr w:val="none" w:sz="0" w:space="0" w:color="auto" w:frame="1"/>
          <w:lang w:val="lt-LT"/>
        </w:rPr>
        <w:t>žtikrin</w:t>
      </w:r>
      <w:r w:rsidRPr="00744F77">
        <w:rPr>
          <w:rFonts w:ascii="Times New Roman" w:hAnsi="Times New Roman" w:cs="Times New Roman"/>
          <w:color w:val="000000" w:themeColor="text1"/>
          <w:sz w:val="22"/>
          <w:szCs w:val="22"/>
          <w:lang w:val="lt-LT"/>
        </w:rPr>
        <w:t>a</w:t>
      </w:r>
      <w:r w:rsidRPr="00744F77">
        <w:rPr>
          <w:rFonts w:ascii="Times New Roman" w:hAnsi="Times New Roman" w:cs="Times New Roman"/>
          <w:color w:val="000000" w:themeColor="text1"/>
          <w:sz w:val="22"/>
          <w:szCs w:val="22"/>
          <w:bdr w:val="none" w:sz="0" w:space="0" w:color="auto" w:frame="1"/>
          <w:lang w:val="lt-LT"/>
        </w:rPr>
        <w:t>, kad asmens duomenys būtų tvarkomi bei saugomi ne ilgiau nei reikia Sutarties įgyvendinimui, o kai asmens duomenys, įskaitant jų kopijos, jų tvarkymo tikslais tampa nebereikalingi, kad jie būtų sunaikinti tokiu būdu, kad jų nebūtų galima atkurti, atpažinti jų turinio</w:t>
      </w:r>
      <w:r w:rsidRPr="00744F77">
        <w:rPr>
          <w:rFonts w:ascii="Times New Roman" w:hAnsi="Times New Roman" w:cs="Times New Roman"/>
          <w:color w:val="000000" w:themeColor="text1"/>
          <w:sz w:val="22"/>
          <w:szCs w:val="22"/>
          <w:bdr w:val="none" w:sz="0" w:space="0" w:color="auto" w:frame="1"/>
          <w:lang w:val="lt-LT"/>
        </w:rPr>
        <w:t>.</w:t>
      </w:r>
    </w:p>
    <w:p w14:paraId="4A648F52" w14:textId="2BC266FE" w:rsidR="00744F77" w:rsidRPr="00744F77" w:rsidRDefault="00744F77" w:rsidP="00744F77">
      <w:pPr>
        <w:tabs>
          <w:tab w:val="left" w:pos="142"/>
          <w:tab w:val="left" w:pos="851"/>
        </w:tabs>
        <w:jc w:val="both"/>
        <w:rPr>
          <w:rFonts w:asciiTheme="majorBidi" w:hAnsiTheme="majorBidi" w:cstheme="majorBidi"/>
          <w:sz w:val="22"/>
          <w:szCs w:val="22"/>
          <w:lang w:val="lt-LT"/>
        </w:rPr>
      </w:pPr>
      <w:r>
        <w:rPr>
          <w:rFonts w:ascii="Times New Roman" w:hAnsi="Times New Roman" w:cs="Times New Roman"/>
          <w:color w:val="000000" w:themeColor="text1"/>
          <w:bdr w:val="none" w:sz="0" w:space="0" w:color="auto" w:frame="1"/>
          <w:lang w:val="lt-LT"/>
        </w:rPr>
        <w:t xml:space="preserve">     </w:t>
      </w:r>
      <w:r w:rsidRPr="00744F77">
        <w:rPr>
          <w:rFonts w:ascii="Times New Roman" w:hAnsi="Times New Roman" w:cs="Times New Roman"/>
          <w:color w:val="000000" w:themeColor="text1"/>
          <w:sz w:val="22"/>
          <w:szCs w:val="22"/>
          <w:bdr w:val="none" w:sz="0" w:space="0" w:color="auto" w:frame="1"/>
          <w:lang w:val="lt-LT"/>
        </w:rPr>
        <w:t xml:space="preserve">8.7. </w:t>
      </w:r>
      <w:r w:rsidRPr="00744F77">
        <w:rPr>
          <w:rFonts w:ascii="Times New Roman" w:hAnsi="Times New Roman"/>
          <w:color w:val="000000" w:themeColor="text1"/>
          <w:sz w:val="22"/>
          <w:szCs w:val="22"/>
          <w:lang w:val="lt-LT"/>
        </w:rPr>
        <w:t xml:space="preserve">Įgyvendinant Sutartį asmens duomenys gali būti perduoti Sutartyje nurodytiems asmenims, o esant teisės aktų pažeidimams, sprendžiant ginčą, vykdant tyrimą, asmens duomenys gali būti perduoti </w:t>
      </w:r>
      <w:r w:rsidRPr="00744F77">
        <w:rPr>
          <w:rFonts w:asciiTheme="majorBidi" w:hAnsiTheme="majorBidi" w:cstheme="majorBidi"/>
          <w:sz w:val="22"/>
          <w:szCs w:val="22"/>
          <w:lang w:val="lt-LT"/>
        </w:rPr>
        <w:t>teismams, ikiteisminio tyrimo, priežiūros institucijoms</w:t>
      </w:r>
      <w:r w:rsidRPr="00744F77">
        <w:rPr>
          <w:rFonts w:ascii="Times New Roman" w:hAnsi="Times New Roman"/>
          <w:color w:val="000000" w:themeColor="text1"/>
          <w:sz w:val="22"/>
          <w:szCs w:val="22"/>
          <w:lang w:val="lt-LT"/>
        </w:rPr>
        <w:t>.</w:t>
      </w:r>
      <w:r w:rsidRPr="00744F77">
        <w:rPr>
          <w:rFonts w:asciiTheme="majorBidi" w:hAnsiTheme="majorBidi" w:cstheme="majorBidi"/>
          <w:sz w:val="22"/>
          <w:szCs w:val="22"/>
          <w:lang w:val="lt-LT"/>
        </w:rPr>
        <w:t xml:space="preserve"> Asmens duomenys gali būti perduodami į </w:t>
      </w:r>
      <w:r w:rsidRPr="00744F77">
        <w:rPr>
          <w:rFonts w:asciiTheme="majorBidi" w:hAnsiTheme="majorBidi" w:cstheme="majorBidi"/>
          <w:sz w:val="22"/>
          <w:szCs w:val="22"/>
          <w:lang w:val="lt-LT"/>
        </w:rPr>
        <w:lastRenderedPageBreak/>
        <w:t>trečiąsias valstybes arba tarptautinėms organizacijoms, kai sutarties šalis yra iš trečiosios valstybės arba šalys siekia savo veiklos tikslų trečiosiose valstybėse arba tarptautinėse organizacijose</w:t>
      </w:r>
      <w:r w:rsidRPr="00744F77">
        <w:rPr>
          <w:rFonts w:asciiTheme="majorBidi" w:hAnsiTheme="majorBidi" w:cstheme="majorBidi"/>
          <w:sz w:val="22"/>
          <w:szCs w:val="22"/>
          <w:lang w:val="lt-LT"/>
        </w:rPr>
        <w:t>.</w:t>
      </w:r>
    </w:p>
    <w:p w14:paraId="53F1C56D" w14:textId="0D946B41" w:rsidR="00744F77" w:rsidRPr="00744F77" w:rsidRDefault="00744F77" w:rsidP="00744F77">
      <w:pPr>
        <w:tabs>
          <w:tab w:val="left" w:pos="142"/>
          <w:tab w:val="left" w:pos="851"/>
        </w:tabs>
        <w:jc w:val="both"/>
        <w:rPr>
          <w:rFonts w:ascii="Times New Roman" w:eastAsia="Times New Roman" w:hAnsi="Times New Roman" w:cs="Times New Roman"/>
          <w:color w:val="000000" w:themeColor="text1"/>
          <w:sz w:val="22"/>
          <w:szCs w:val="22"/>
          <w:lang w:val="lt-LT"/>
        </w:rPr>
      </w:pPr>
      <w:r w:rsidRPr="00744F77">
        <w:rPr>
          <w:rFonts w:asciiTheme="majorBidi" w:hAnsiTheme="majorBidi" w:cstheme="majorBidi"/>
          <w:sz w:val="22"/>
          <w:szCs w:val="22"/>
          <w:lang w:val="lt-LT"/>
        </w:rPr>
        <w:t xml:space="preserve">      8.8. </w:t>
      </w:r>
      <w:r w:rsidRPr="00744F77">
        <w:rPr>
          <w:rFonts w:ascii="Times New Roman" w:eastAsia="Arial Unicode MS" w:hAnsi="Times New Roman" w:cs="Times New Roman"/>
          <w:color w:val="000000" w:themeColor="text1"/>
          <w:sz w:val="22"/>
          <w:szCs w:val="22"/>
          <w:bdr w:val="none" w:sz="0" w:space="0" w:color="auto" w:frame="1"/>
          <w:lang w:val="lt-LT"/>
        </w:rPr>
        <w:t>Šalys, vadovaujantis Reglamentu, užtikrina asmenų kaip duomenų subjektų, kurių asmens duomenys yra tvarkomi Sutarties įgyvendinimo tikslu, teises</w:t>
      </w:r>
      <w:r>
        <w:rPr>
          <w:rFonts w:ascii="Times New Roman" w:eastAsia="Arial Unicode MS" w:hAnsi="Times New Roman" w:cs="Times New Roman"/>
          <w:color w:val="000000" w:themeColor="text1"/>
          <w:sz w:val="22"/>
          <w:szCs w:val="22"/>
          <w:bdr w:val="none" w:sz="0" w:space="0" w:color="auto" w:frame="1"/>
          <w:lang w:val="lt-LT"/>
        </w:rPr>
        <w:t>.</w:t>
      </w:r>
    </w:p>
    <w:p w14:paraId="0FC1A9F8" w14:textId="77777777" w:rsidR="0003160C" w:rsidRPr="0085073A" w:rsidRDefault="0003160C" w:rsidP="035E4F35">
      <w:pPr>
        <w:pStyle w:val="ListParagraph"/>
        <w:tabs>
          <w:tab w:val="left" w:pos="142"/>
          <w:tab w:val="left" w:pos="851"/>
        </w:tabs>
        <w:ind w:left="360"/>
        <w:jc w:val="both"/>
        <w:rPr>
          <w:rFonts w:ascii="Times New Roman" w:eastAsia="Times New Roman" w:hAnsi="Times New Roman" w:cs="Times New Roman"/>
          <w:color w:val="000000" w:themeColor="text1"/>
          <w:sz w:val="22"/>
          <w:szCs w:val="22"/>
          <w:lang w:val="lt-LT"/>
        </w:rPr>
      </w:pPr>
    </w:p>
    <w:p w14:paraId="13A236E2" w14:textId="250726C7" w:rsidR="0003160C" w:rsidRPr="00744F77" w:rsidRDefault="00744F77" w:rsidP="00744F77">
      <w:pPr>
        <w:tabs>
          <w:tab w:val="left" w:pos="142"/>
          <w:tab w:val="left" w:pos="851"/>
        </w:tabs>
        <w:ind w:left="-142"/>
        <w:jc w:val="both"/>
        <w:rPr>
          <w:rFonts w:ascii="Times New Roman" w:eastAsia="Times New Roman" w:hAnsi="Times New Roman" w:cs="Times New Roman"/>
          <w:b/>
          <w:bCs/>
          <w:color w:val="000000" w:themeColor="text1"/>
          <w:sz w:val="22"/>
          <w:szCs w:val="22"/>
          <w:lang w:val="lt-LT"/>
        </w:rPr>
      </w:pPr>
      <w:r>
        <w:rPr>
          <w:rFonts w:ascii="Times New Roman" w:eastAsia="Times New Roman" w:hAnsi="Times New Roman" w:cs="Times New Roman"/>
          <w:b/>
          <w:bCs/>
          <w:sz w:val="22"/>
          <w:szCs w:val="22"/>
          <w:lang w:val="lt-LT"/>
        </w:rPr>
        <w:t xml:space="preserve">9. </w:t>
      </w:r>
      <w:r w:rsidR="4AFBCE99" w:rsidRPr="00744F77">
        <w:rPr>
          <w:rFonts w:ascii="Times New Roman" w:eastAsia="Times New Roman" w:hAnsi="Times New Roman" w:cs="Times New Roman"/>
          <w:b/>
          <w:bCs/>
          <w:sz w:val="22"/>
          <w:szCs w:val="22"/>
          <w:lang w:val="lt-LT"/>
        </w:rPr>
        <w:t>BAIGIAMOSIOS NUOSTATOS</w:t>
      </w:r>
    </w:p>
    <w:p w14:paraId="512040E3" w14:textId="136C0402" w:rsidR="0003160C" w:rsidRPr="00744F77" w:rsidRDefault="00744F77" w:rsidP="00744F77">
      <w:pPr>
        <w:tabs>
          <w:tab w:val="left" w:pos="851"/>
        </w:tabs>
        <w:suppressAutoHyphens/>
        <w:jc w:val="both"/>
        <w:rPr>
          <w:rFonts w:ascii="Times New Roman" w:hAnsi="Times New Roman" w:cs="Times New Roman"/>
          <w:color w:val="000000" w:themeColor="text1"/>
          <w:sz w:val="22"/>
          <w:szCs w:val="22"/>
          <w:lang w:val="lt-LT" w:eastAsia="lt-LT"/>
        </w:rPr>
      </w:pPr>
      <w:r>
        <w:rPr>
          <w:rFonts w:ascii="Times New Roman" w:hAnsi="Times New Roman" w:cs="Times New Roman"/>
          <w:sz w:val="22"/>
          <w:szCs w:val="22"/>
          <w:lang w:val="lt-LT" w:eastAsia="lt-LT"/>
        </w:rPr>
        <w:t xml:space="preserve">      9.1. </w:t>
      </w:r>
      <w:r w:rsidR="4AFBCE99" w:rsidRPr="00744F77">
        <w:rPr>
          <w:rFonts w:ascii="Times New Roman" w:hAnsi="Times New Roman" w:cs="Times New Roman"/>
          <w:sz w:val="22"/>
          <w:szCs w:val="22"/>
          <w:lang w:val="lt-LT" w:eastAsia="lt-LT"/>
        </w:rPr>
        <w:t xml:space="preserve">Sutartis sudaryta 2 (dviem) egzemplioriais lietuvių kalba, turinčiais vienodą teisinę galią, po 1 (vieną) egzempliorių Muziejui ir Rezidentui. </w:t>
      </w:r>
    </w:p>
    <w:p w14:paraId="5D661490" w14:textId="45D0E5E7" w:rsidR="0003160C" w:rsidRPr="00744F77" w:rsidRDefault="00744F77" w:rsidP="00744F77">
      <w:pPr>
        <w:tabs>
          <w:tab w:val="left" w:pos="851"/>
        </w:tabs>
        <w:suppressAutoHyphens/>
        <w:jc w:val="both"/>
        <w:rPr>
          <w:rFonts w:ascii="Times New Roman" w:hAnsi="Times New Roman" w:cs="Times New Roman"/>
          <w:color w:val="000000" w:themeColor="text1"/>
          <w:sz w:val="22"/>
          <w:szCs w:val="22"/>
          <w:lang w:val="lt-LT" w:eastAsia="lt-LT"/>
        </w:rPr>
      </w:pPr>
      <w:r>
        <w:rPr>
          <w:rFonts w:ascii="Times New Roman" w:eastAsia="Times New Roman" w:hAnsi="Times New Roman" w:cs="Times New Roman"/>
          <w:sz w:val="22"/>
          <w:szCs w:val="22"/>
          <w:lang w:val="lt-LT"/>
        </w:rPr>
        <w:t xml:space="preserve">      9.2. </w:t>
      </w:r>
      <w:r w:rsidR="4AFBCE99" w:rsidRPr="00744F77">
        <w:rPr>
          <w:rFonts w:ascii="Times New Roman" w:eastAsia="Times New Roman" w:hAnsi="Times New Roman" w:cs="Times New Roman"/>
          <w:sz w:val="22"/>
          <w:szCs w:val="22"/>
          <w:lang w:val="lt-LT"/>
        </w:rPr>
        <w:t>Ginčai, kilę tarp Šalių, sprendžiami derybų keliu. Nepasiekus susitarimo derybų keliu, ginčas perduodamas spręsti Lietuvos Respublikos teismui Lietuvos Respublikos įstatymų nustatyta tvarka pagal Muziejaus buveinės adresą.</w:t>
      </w:r>
    </w:p>
    <w:p w14:paraId="302FB8D2" w14:textId="1D797965" w:rsidR="0003160C" w:rsidRPr="00744F77" w:rsidRDefault="00744F77" w:rsidP="00744F77">
      <w:pPr>
        <w:tabs>
          <w:tab w:val="left" w:pos="851"/>
        </w:tabs>
        <w:suppressAutoHyphens/>
        <w:jc w:val="both"/>
        <w:rPr>
          <w:rFonts w:ascii="Times New Roman" w:hAnsi="Times New Roman" w:cs="Times New Roman"/>
          <w:color w:val="000000" w:themeColor="text1"/>
          <w:sz w:val="22"/>
          <w:szCs w:val="22"/>
          <w:lang w:val="lt-LT" w:eastAsia="lt-LT"/>
        </w:rPr>
      </w:pPr>
      <w:r>
        <w:rPr>
          <w:rFonts w:ascii="Times New Roman" w:hAnsi="Times New Roman" w:cs="Times New Roman"/>
          <w:sz w:val="22"/>
          <w:szCs w:val="22"/>
          <w:lang w:val="lt-LT" w:eastAsia="lt-LT"/>
        </w:rPr>
        <w:t xml:space="preserve">      9.3. </w:t>
      </w:r>
      <w:r w:rsidR="4AFBCE99" w:rsidRPr="00744F77">
        <w:rPr>
          <w:rFonts w:ascii="Times New Roman" w:hAnsi="Times New Roman" w:cs="Times New Roman"/>
          <w:sz w:val="22"/>
          <w:szCs w:val="22"/>
          <w:lang w:val="lt-LT" w:eastAsia="lt-LT"/>
        </w:rPr>
        <w:t>Šalys įsipareigoja nedelsiant pranešti viena kitai raštu apie Sutartyje nurodytų kontaktinių duomenų pasikeitimą. Šalis, tinkamai nepranešusi apie šių duomenų pasikeitimus laiku, negali reikšti pretenzijų dėl kitos Šalies veiksmų, atliktų vadovaujantis Sutartyje pateiktais duomenimis.</w:t>
      </w:r>
    </w:p>
    <w:p w14:paraId="31D22855" w14:textId="51593135" w:rsidR="0003160C" w:rsidRPr="00744F77" w:rsidRDefault="00744F77" w:rsidP="00744F77">
      <w:pPr>
        <w:tabs>
          <w:tab w:val="left" w:pos="851"/>
        </w:tabs>
        <w:suppressAutoHyphens/>
        <w:jc w:val="both"/>
        <w:rPr>
          <w:rFonts w:ascii="Times New Roman" w:hAnsi="Times New Roman" w:cs="Times New Roman"/>
          <w:color w:val="000000" w:themeColor="text1"/>
          <w:sz w:val="22"/>
          <w:szCs w:val="22"/>
          <w:lang w:val="lt-LT" w:eastAsia="lt-LT"/>
        </w:rPr>
      </w:pPr>
      <w:r>
        <w:rPr>
          <w:rFonts w:ascii="Times New Roman" w:hAnsi="Times New Roman" w:cs="Times New Roman"/>
          <w:sz w:val="22"/>
          <w:szCs w:val="22"/>
          <w:lang w:val="lt-LT" w:eastAsia="lt-LT"/>
        </w:rPr>
        <w:t xml:space="preserve">      9.4. </w:t>
      </w:r>
      <w:r w:rsidR="4AFBCE99" w:rsidRPr="00744F77">
        <w:rPr>
          <w:rFonts w:ascii="Times New Roman" w:hAnsi="Times New Roman" w:cs="Times New Roman"/>
          <w:sz w:val="22"/>
          <w:szCs w:val="22"/>
          <w:lang w:val="lt-LT" w:eastAsia="lt-LT"/>
        </w:rPr>
        <w:t>Nė viena iš Šalių neturi teisės perduoti trečiajai šaliai teisių ar įsipareigojimų pagal Sutartį.</w:t>
      </w:r>
    </w:p>
    <w:p w14:paraId="666208C3" w14:textId="54746819" w:rsidR="0003160C" w:rsidRPr="00744F77" w:rsidRDefault="00744F77" w:rsidP="00744F77">
      <w:pPr>
        <w:tabs>
          <w:tab w:val="left" w:pos="851"/>
        </w:tabs>
        <w:suppressAutoHyphens/>
        <w:ind w:left="357"/>
        <w:jc w:val="both"/>
        <w:rPr>
          <w:rFonts w:ascii="Times New Roman" w:hAnsi="Times New Roman" w:cs="Times New Roman"/>
          <w:color w:val="000000" w:themeColor="text1"/>
          <w:sz w:val="22"/>
          <w:szCs w:val="22"/>
          <w:lang w:val="lt-LT" w:eastAsia="lt-LT"/>
        </w:rPr>
      </w:pPr>
      <w:r>
        <w:rPr>
          <w:rFonts w:ascii="Times New Roman" w:hAnsi="Times New Roman" w:cs="Times New Roman"/>
          <w:sz w:val="22"/>
          <w:szCs w:val="22"/>
          <w:lang w:val="lt-LT" w:eastAsia="lt-LT"/>
        </w:rPr>
        <w:t xml:space="preserve">9.5. </w:t>
      </w:r>
      <w:r w:rsidR="4AFBCE99" w:rsidRPr="00744F77">
        <w:rPr>
          <w:rFonts w:ascii="Times New Roman" w:hAnsi="Times New Roman" w:cs="Times New Roman"/>
          <w:sz w:val="22"/>
          <w:szCs w:val="22"/>
          <w:lang w:val="lt-LT" w:eastAsia="lt-LT"/>
        </w:rPr>
        <w:t xml:space="preserve">Muziejaus atstovas, atsakingas už Sutarties vykdymą: __________________, tel. ____________, el. paštas _______________________. </w:t>
      </w:r>
    </w:p>
    <w:p w14:paraId="763D5160" w14:textId="6398CB7E" w:rsidR="0003160C" w:rsidRPr="00744F77" w:rsidRDefault="00744F77" w:rsidP="00744F77">
      <w:pPr>
        <w:tabs>
          <w:tab w:val="left" w:pos="142"/>
          <w:tab w:val="left" w:pos="851"/>
        </w:tabs>
        <w:ind w:left="-142"/>
        <w:jc w:val="both"/>
        <w:rPr>
          <w:rFonts w:ascii="Times New Roman" w:eastAsia="Times New Roman" w:hAnsi="Times New Roman" w:cs="Times New Roman"/>
          <w:b/>
          <w:bCs/>
          <w:color w:val="000000" w:themeColor="text1"/>
          <w:sz w:val="22"/>
          <w:szCs w:val="22"/>
          <w:lang w:val="lt-LT"/>
        </w:rPr>
      </w:pPr>
      <w:r>
        <w:rPr>
          <w:rFonts w:ascii="Times New Roman" w:eastAsia="Times New Roman" w:hAnsi="Times New Roman" w:cs="Times New Roman"/>
          <w:b/>
          <w:bCs/>
          <w:sz w:val="22"/>
          <w:szCs w:val="22"/>
          <w:lang w:val="lt-LT"/>
        </w:rPr>
        <w:t xml:space="preserve">10. </w:t>
      </w:r>
      <w:r w:rsidRPr="00744F77">
        <w:rPr>
          <w:rFonts w:ascii="Times New Roman" w:eastAsia="Times New Roman" w:hAnsi="Times New Roman" w:cs="Times New Roman"/>
          <w:b/>
          <w:bCs/>
          <w:sz w:val="22"/>
          <w:szCs w:val="22"/>
          <w:lang w:val="lt-LT"/>
        </w:rPr>
        <w:t>Š</w:t>
      </w:r>
      <w:r w:rsidR="4AFBCE99" w:rsidRPr="00744F77">
        <w:rPr>
          <w:rFonts w:ascii="Times New Roman" w:eastAsia="Times New Roman" w:hAnsi="Times New Roman" w:cs="Times New Roman"/>
          <w:b/>
          <w:bCs/>
          <w:sz w:val="22"/>
          <w:szCs w:val="22"/>
          <w:lang w:val="lt-LT"/>
        </w:rPr>
        <w:t>ALIŲ ADRESAI IR PARAŠAI</w:t>
      </w:r>
    </w:p>
    <w:tbl>
      <w:tblPr>
        <w:tblW w:w="0" w:type="auto"/>
        <w:tblInd w:w="-10" w:type="dxa"/>
        <w:tblLayout w:type="fixed"/>
        <w:tblLook w:val="0000" w:firstRow="0" w:lastRow="0" w:firstColumn="0" w:lastColumn="0" w:noHBand="0" w:noVBand="0"/>
      </w:tblPr>
      <w:tblGrid>
        <w:gridCol w:w="4253"/>
        <w:gridCol w:w="5595"/>
      </w:tblGrid>
      <w:tr w:rsidR="0003160C" w:rsidRPr="0085073A" w14:paraId="74DED5A0" w14:textId="77777777" w:rsidTr="035E4F35">
        <w:tc>
          <w:tcPr>
            <w:tcW w:w="4253" w:type="dxa"/>
            <w:tcBorders>
              <w:top w:val="single" w:sz="4" w:space="0" w:color="000000" w:themeColor="text1"/>
              <w:left w:val="single" w:sz="4" w:space="0" w:color="000000" w:themeColor="text1"/>
              <w:bottom w:val="single" w:sz="4" w:space="0" w:color="000000" w:themeColor="text1"/>
            </w:tcBorders>
            <w:shd w:val="clear" w:color="auto" w:fill="auto"/>
          </w:tcPr>
          <w:p w14:paraId="2967C9C9" w14:textId="77777777" w:rsidR="0003160C" w:rsidRPr="0085073A" w:rsidRDefault="0003160C" w:rsidP="035E4F35">
            <w:pPr>
              <w:snapToGrid w:val="0"/>
              <w:ind w:left="-426"/>
              <w:rPr>
                <w:rFonts w:ascii="Times New Roman" w:eastAsia="Times New Roman" w:hAnsi="Times New Roman" w:cs="Times New Roman"/>
                <w:b/>
                <w:bCs/>
                <w:color w:val="000000" w:themeColor="text1"/>
                <w:sz w:val="22"/>
                <w:szCs w:val="22"/>
                <w:lang w:val="lt-LT"/>
              </w:rPr>
            </w:pPr>
          </w:p>
          <w:p w14:paraId="0DB4EBE1" w14:textId="77777777" w:rsidR="0003160C" w:rsidRPr="0085073A" w:rsidRDefault="4AFBCE99" w:rsidP="035E4F35">
            <w:pPr>
              <w:rPr>
                <w:rFonts w:ascii="Times New Roman" w:eastAsia="Times New Roman" w:hAnsi="Times New Roman" w:cs="Times New Roman"/>
                <w:color w:val="000000" w:themeColor="text1"/>
                <w:sz w:val="22"/>
                <w:szCs w:val="22"/>
                <w:lang w:val="lt-LT"/>
              </w:rPr>
            </w:pPr>
            <w:r w:rsidRPr="035E4F35">
              <w:rPr>
                <w:rFonts w:ascii="Times New Roman" w:eastAsia="Times New Roman" w:hAnsi="Times New Roman" w:cs="Times New Roman"/>
                <w:b/>
                <w:bCs/>
                <w:sz w:val="22"/>
                <w:szCs w:val="22"/>
                <w:lang w:val="lt-LT"/>
              </w:rPr>
              <w:t>MUZIEJUS</w:t>
            </w:r>
          </w:p>
          <w:p w14:paraId="70C9D1A1" w14:textId="77777777" w:rsidR="0003160C" w:rsidRPr="0085073A" w:rsidRDefault="4AFBCE99" w:rsidP="035E4F35">
            <w:pPr>
              <w:rPr>
                <w:rFonts w:ascii="Times New Roman" w:eastAsia="Times New Roman" w:hAnsi="Times New Roman" w:cs="Times New Roman"/>
                <w:color w:val="000000" w:themeColor="text1"/>
                <w:sz w:val="22"/>
                <w:szCs w:val="22"/>
                <w:lang w:val="lt-LT"/>
              </w:rPr>
            </w:pPr>
            <w:r w:rsidRPr="035E4F35">
              <w:rPr>
                <w:rFonts w:ascii="Times New Roman" w:eastAsia="Times New Roman" w:hAnsi="Times New Roman" w:cs="Times New Roman"/>
                <w:sz w:val="22"/>
                <w:szCs w:val="22"/>
                <w:lang w:val="lt-LT"/>
              </w:rPr>
              <w:t>Lietuvos nacionalinis muziejus</w:t>
            </w:r>
          </w:p>
          <w:p w14:paraId="097C04DA" w14:textId="77777777" w:rsidR="0003160C" w:rsidRPr="0085073A" w:rsidRDefault="4AFBCE99" w:rsidP="035E4F35">
            <w:pPr>
              <w:rPr>
                <w:rFonts w:ascii="Times New Roman" w:eastAsia="Times New Roman" w:hAnsi="Times New Roman" w:cs="Times New Roman"/>
                <w:color w:val="000000" w:themeColor="text1"/>
                <w:sz w:val="22"/>
                <w:szCs w:val="22"/>
                <w:lang w:val="lt-LT"/>
              </w:rPr>
            </w:pPr>
            <w:r w:rsidRPr="035E4F35">
              <w:rPr>
                <w:rFonts w:ascii="Times New Roman" w:eastAsia="Times New Roman" w:hAnsi="Times New Roman" w:cs="Times New Roman"/>
                <w:sz w:val="22"/>
                <w:szCs w:val="22"/>
                <w:lang w:val="lt-LT"/>
              </w:rPr>
              <w:t>Įmonės kodas 190756849</w:t>
            </w:r>
          </w:p>
          <w:p w14:paraId="75D2E04E" w14:textId="77777777" w:rsidR="0003160C" w:rsidRPr="0085073A" w:rsidRDefault="4AFBCE99" w:rsidP="035E4F35">
            <w:pPr>
              <w:rPr>
                <w:rFonts w:ascii="Times New Roman" w:eastAsia="Times New Roman" w:hAnsi="Times New Roman" w:cs="Times New Roman"/>
                <w:color w:val="000000" w:themeColor="text1"/>
                <w:sz w:val="22"/>
                <w:szCs w:val="22"/>
                <w:lang w:val="lt-LT"/>
              </w:rPr>
            </w:pPr>
            <w:r w:rsidRPr="035E4F35">
              <w:rPr>
                <w:rFonts w:ascii="Times New Roman" w:eastAsia="Times New Roman" w:hAnsi="Times New Roman" w:cs="Times New Roman"/>
                <w:sz w:val="22"/>
                <w:szCs w:val="22"/>
                <w:lang w:val="lt-LT"/>
              </w:rPr>
              <w:t>PVM kodas LT907568414</w:t>
            </w:r>
          </w:p>
          <w:p w14:paraId="35F40A9F" w14:textId="77777777" w:rsidR="0003160C" w:rsidRPr="0085073A" w:rsidRDefault="4AFBCE99" w:rsidP="035E4F35">
            <w:pPr>
              <w:rPr>
                <w:rFonts w:ascii="Times New Roman" w:eastAsia="Times New Roman" w:hAnsi="Times New Roman" w:cs="Times New Roman"/>
                <w:color w:val="000000" w:themeColor="text1"/>
                <w:sz w:val="22"/>
                <w:szCs w:val="22"/>
                <w:lang w:val="lt-LT"/>
              </w:rPr>
            </w:pPr>
            <w:r w:rsidRPr="035E4F35">
              <w:rPr>
                <w:rFonts w:ascii="Times New Roman" w:eastAsia="Times New Roman" w:hAnsi="Times New Roman" w:cs="Times New Roman"/>
                <w:sz w:val="22"/>
                <w:szCs w:val="22"/>
                <w:lang w:val="lt-LT"/>
              </w:rPr>
              <w:t>Arsenalo g. 1, 01143 Vilnius</w:t>
            </w:r>
          </w:p>
          <w:p w14:paraId="6E483A05" w14:textId="77777777" w:rsidR="0003160C" w:rsidRPr="0085073A" w:rsidRDefault="4AFBCE99" w:rsidP="035E4F35">
            <w:pPr>
              <w:rPr>
                <w:rFonts w:ascii="Times New Roman" w:eastAsia="Times New Roman" w:hAnsi="Times New Roman" w:cs="Times New Roman"/>
                <w:color w:val="000000" w:themeColor="text1"/>
                <w:sz w:val="22"/>
                <w:szCs w:val="22"/>
                <w:lang w:val="lt-LT"/>
              </w:rPr>
            </w:pPr>
            <w:r w:rsidRPr="035E4F35">
              <w:rPr>
                <w:rFonts w:ascii="Times New Roman" w:eastAsia="Times New Roman" w:hAnsi="Times New Roman" w:cs="Times New Roman"/>
                <w:sz w:val="22"/>
                <w:szCs w:val="22"/>
                <w:lang w:val="lt-LT"/>
              </w:rPr>
              <w:t>Tel:. 8 5 262 77 74</w:t>
            </w:r>
          </w:p>
          <w:p w14:paraId="63E6BDDC" w14:textId="77777777" w:rsidR="0003160C" w:rsidRPr="0085073A" w:rsidRDefault="4AFBCE99" w:rsidP="035E4F35">
            <w:pPr>
              <w:rPr>
                <w:rFonts w:ascii="Times New Roman" w:eastAsia="Times New Roman" w:hAnsi="Times New Roman" w:cs="Times New Roman"/>
                <w:color w:val="000000" w:themeColor="text1"/>
                <w:sz w:val="22"/>
                <w:szCs w:val="22"/>
                <w:lang w:val="lt-LT"/>
              </w:rPr>
            </w:pPr>
            <w:r w:rsidRPr="035E4F35">
              <w:rPr>
                <w:rFonts w:ascii="Times New Roman" w:eastAsia="Times New Roman" w:hAnsi="Times New Roman" w:cs="Times New Roman"/>
                <w:sz w:val="22"/>
                <w:szCs w:val="22"/>
                <w:lang w:val="lt-LT"/>
              </w:rPr>
              <w:t xml:space="preserve">El.p.: muziejus@lnm.lt </w:t>
            </w:r>
          </w:p>
          <w:p w14:paraId="260E9E6E" w14:textId="77777777" w:rsidR="0003160C" w:rsidRPr="0085073A" w:rsidRDefault="4AFBCE99" w:rsidP="035E4F35">
            <w:pPr>
              <w:rPr>
                <w:rFonts w:ascii="Times New Roman" w:eastAsia="Times New Roman" w:hAnsi="Times New Roman" w:cs="Times New Roman"/>
                <w:color w:val="000000" w:themeColor="text1"/>
                <w:sz w:val="22"/>
                <w:szCs w:val="22"/>
                <w:lang w:val="lt-LT"/>
              </w:rPr>
            </w:pPr>
            <w:r w:rsidRPr="035E4F35">
              <w:rPr>
                <w:rFonts w:ascii="Times New Roman" w:eastAsia="Times New Roman" w:hAnsi="Times New Roman" w:cs="Times New Roman"/>
                <w:sz w:val="22"/>
                <w:szCs w:val="22"/>
                <w:lang w:val="lt-LT"/>
              </w:rPr>
              <w:t xml:space="preserve">Sąsk. Nr. </w:t>
            </w:r>
          </w:p>
          <w:p w14:paraId="19E09EF5" w14:textId="77777777" w:rsidR="0003160C" w:rsidRPr="0085073A" w:rsidRDefault="4AFBCE99" w:rsidP="035E4F35">
            <w:pPr>
              <w:rPr>
                <w:rFonts w:ascii="Times New Roman" w:eastAsia="Times New Roman" w:hAnsi="Times New Roman" w:cs="Times New Roman"/>
                <w:color w:val="000000" w:themeColor="text1"/>
                <w:sz w:val="22"/>
                <w:szCs w:val="22"/>
                <w:lang w:val="lt-LT"/>
              </w:rPr>
            </w:pPr>
            <w:r w:rsidRPr="035E4F35">
              <w:rPr>
                <w:rFonts w:ascii="Times New Roman" w:eastAsia="Times New Roman" w:hAnsi="Times New Roman" w:cs="Times New Roman"/>
                <w:sz w:val="22"/>
                <w:szCs w:val="22"/>
                <w:lang w:val="lt-LT"/>
              </w:rPr>
              <w:t>____________________</w:t>
            </w:r>
          </w:p>
          <w:p w14:paraId="593ECAEF" w14:textId="77777777" w:rsidR="0003160C" w:rsidRPr="0085073A" w:rsidRDefault="4AFBCE99" w:rsidP="035E4F35">
            <w:pPr>
              <w:rPr>
                <w:rFonts w:ascii="Times New Roman" w:eastAsia="Times New Roman" w:hAnsi="Times New Roman" w:cs="Times New Roman"/>
                <w:color w:val="000000" w:themeColor="text1"/>
                <w:sz w:val="22"/>
                <w:szCs w:val="22"/>
                <w:lang w:val="lt-LT"/>
              </w:rPr>
            </w:pPr>
            <w:r w:rsidRPr="035E4F35">
              <w:rPr>
                <w:rFonts w:ascii="Times New Roman" w:eastAsia="Times New Roman" w:hAnsi="Times New Roman" w:cs="Times New Roman"/>
                <w:sz w:val="22"/>
                <w:szCs w:val="22"/>
                <w:lang w:val="lt-LT"/>
              </w:rPr>
              <w:t>(parašas)</w:t>
            </w:r>
          </w:p>
          <w:p w14:paraId="7D460801" w14:textId="77777777" w:rsidR="0003160C" w:rsidRDefault="4AFBCE99" w:rsidP="035E4F35">
            <w:pPr>
              <w:jc w:val="center"/>
              <w:rPr>
                <w:rFonts w:ascii="Times New Roman" w:eastAsia="Times New Roman" w:hAnsi="Times New Roman" w:cs="Times New Roman"/>
                <w:sz w:val="22"/>
                <w:szCs w:val="22"/>
                <w:lang w:val="lt-LT"/>
              </w:rPr>
            </w:pPr>
            <w:r w:rsidRPr="035E4F35">
              <w:rPr>
                <w:rFonts w:ascii="Times New Roman" w:eastAsia="Times New Roman" w:hAnsi="Times New Roman" w:cs="Times New Roman"/>
                <w:sz w:val="22"/>
                <w:szCs w:val="22"/>
                <w:lang w:val="lt-LT"/>
              </w:rPr>
              <w:t>A.V.</w:t>
            </w:r>
          </w:p>
          <w:p w14:paraId="58FC19ED" w14:textId="5E1F9939" w:rsidR="000A1D6E" w:rsidRPr="0085073A" w:rsidRDefault="000A1D6E" w:rsidP="035E4F35">
            <w:pPr>
              <w:jc w:val="center"/>
              <w:rPr>
                <w:rFonts w:ascii="Times New Roman" w:eastAsia="Times New Roman" w:hAnsi="Times New Roman" w:cs="Times New Roman"/>
                <w:color w:val="000000" w:themeColor="text1"/>
                <w:sz w:val="22"/>
                <w:szCs w:val="22"/>
                <w:lang w:val="lt-LT"/>
              </w:rPr>
            </w:pPr>
          </w:p>
        </w:tc>
        <w:tc>
          <w:tcPr>
            <w:tcW w:w="5595" w:type="dxa"/>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14:paraId="5A7B708A" w14:textId="77777777" w:rsidR="0003160C" w:rsidRPr="0085073A" w:rsidRDefault="0003160C" w:rsidP="035E4F35">
            <w:pPr>
              <w:snapToGrid w:val="0"/>
              <w:ind w:left="142"/>
              <w:rPr>
                <w:rFonts w:ascii="Times New Roman" w:eastAsia="Times New Roman" w:hAnsi="Times New Roman" w:cs="Times New Roman"/>
                <w:color w:val="000000" w:themeColor="text1"/>
                <w:sz w:val="22"/>
                <w:szCs w:val="22"/>
                <w:lang w:val="lt-LT"/>
              </w:rPr>
            </w:pPr>
          </w:p>
          <w:p w14:paraId="4C9936FF" w14:textId="77777777" w:rsidR="0003160C" w:rsidRPr="0085073A" w:rsidRDefault="4AFBCE99" w:rsidP="035E4F35">
            <w:pPr>
              <w:rPr>
                <w:rFonts w:ascii="Times New Roman" w:eastAsia="Times New Roman" w:hAnsi="Times New Roman" w:cs="Times New Roman"/>
                <w:color w:val="000000" w:themeColor="text1"/>
                <w:sz w:val="22"/>
                <w:szCs w:val="22"/>
                <w:lang w:val="lt-LT"/>
              </w:rPr>
            </w:pPr>
            <w:r w:rsidRPr="035E4F35">
              <w:rPr>
                <w:rFonts w:ascii="Times New Roman" w:eastAsia="Times New Roman" w:hAnsi="Times New Roman" w:cs="Times New Roman"/>
                <w:b/>
                <w:bCs/>
                <w:sz w:val="22"/>
                <w:szCs w:val="22"/>
                <w:lang w:val="lt-LT"/>
              </w:rPr>
              <w:t>REZIDENTAS</w:t>
            </w:r>
          </w:p>
          <w:p w14:paraId="2CDFBED0" w14:textId="77777777" w:rsidR="0003160C" w:rsidRPr="0085073A" w:rsidRDefault="0003160C" w:rsidP="035E4F35">
            <w:pPr>
              <w:rPr>
                <w:rFonts w:ascii="Times New Roman" w:eastAsia="Times New Roman" w:hAnsi="Times New Roman" w:cs="Times New Roman"/>
                <w:color w:val="000000" w:themeColor="text1"/>
                <w:sz w:val="22"/>
                <w:szCs w:val="22"/>
                <w:lang w:val="lt-LT"/>
              </w:rPr>
            </w:pPr>
            <w:r w:rsidRPr="035E4F35">
              <w:rPr>
                <w:rFonts w:ascii="Times New Roman" w:eastAsia="Times New Roman" w:hAnsi="Times New Roman" w:cs="Times New Roman"/>
                <w:color w:val="000000" w:themeColor="text1"/>
                <w:sz w:val="22"/>
                <w:szCs w:val="22"/>
                <w:lang w:val="lt-LT"/>
              </w:rPr>
              <w:fldChar w:fldCharType="begin"/>
            </w:r>
            <w:r w:rsidRPr="035E4F35">
              <w:rPr>
                <w:rFonts w:ascii="Times New Roman" w:eastAsia="Times New Roman" w:hAnsi="Times New Roman" w:cs="Times New Roman"/>
                <w:color w:val="000000" w:themeColor="text1"/>
                <w:sz w:val="22"/>
                <w:szCs w:val="22"/>
                <w:lang w:val="lt-LT"/>
              </w:rPr>
              <w:instrText xml:space="preserve"> MACROBUTTON </w:instrText>
            </w:r>
            <w:r w:rsidRPr="035E4F35">
              <w:rPr>
                <w:rFonts w:ascii="Times New Roman" w:eastAsia="Times New Roman" w:hAnsi="Times New Roman" w:cs="Times New Roman"/>
                <w:color w:val="000000" w:themeColor="text1"/>
                <w:sz w:val="22"/>
                <w:szCs w:val="22"/>
                <w:lang w:val="lt-LT"/>
              </w:rPr>
              <w:fldChar w:fldCharType="end"/>
            </w:r>
          </w:p>
          <w:p w14:paraId="1EA7F3CD" w14:textId="77777777" w:rsidR="0003160C" w:rsidRPr="0085073A" w:rsidRDefault="0003160C" w:rsidP="035E4F35">
            <w:pPr>
              <w:rPr>
                <w:rFonts w:ascii="Times New Roman" w:eastAsia="Times New Roman" w:hAnsi="Times New Roman" w:cs="Times New Roman"/>
                <w:color w:val="000000" w:themeColor="text1"/>
                <w:sz w:val="22"/>
                <w:szCs w:val="22"/>
                <w:lang w:val="lt-LT"/>
              </w:rPr>
            </w:pPr>
          </w:p>
          <w:p w14:paraId="2C40C8D4" w14:textId="77777777" w:rsidR="0003160C" w:rsidRPr="0085073A" w:rsidRDefault="0003160C" w:rsidP="035E4F35">
            <w:pPr>
              <w:rPr>
                <w:rFonts w:ascii="Times New Roman" w:eastAsia="Times New Roman" w:hAnsi="Times New Roman" w:cs="Times New Roman"/>
                <w:color w:val="000000" w:themeColor="text1"/>
                <w:sz w:val="22"/>
                <w:szCs w:val="22"/>
                <w:lang w:val="lt-LT"/>
              </w:rPr>
            </w:pPr>
          </w:p>
          <w:p w14:paraId="4C654030" w14:textId="77777777" w:rsidR="0003160C" w:rsidRPr="0085073A" w:rsidRDefault="0003160C" w:rsidP="035E4F35">
            <w:pPr>
              <w:rPr>
                <w:rFonts w:ascii="Times New Roman" w:eastAsia="Times New Roman" w:hAnsi="Times New Roman" w:cs="Times New Roman"/>
                <w:color w:val="000000" w:themeColor="text1"/>
                <w:sz w:val="22"/>
                <w:szCs w:val="22"/>
                <w:lang w:val="lt-LT"/>
              </w:rPr>
            </w:pPr>
          </w:p>
          <w:p w14:paraId="635C3CBD" w14:textId="77777777" w:rsidR="0003160C" w:rsidRPr="0085073A" w:rsidRDefault="0003160C" w:rsidP="035E4F35">
            <w:pPr>
              <w:rPr>
                <w:rFonts w:ascii="Times New Roman" w:eastAsia="Times New Roman" w:hAnsi="Times New Roman" w:cs="Times New Roman"/>
                <w:color w:val="000000" w:themeColor="text1"/>
                <w:sz w:val="22"/>
                <w:szCs w:val="22"/>
                <w:lang w:val="lt-LT"/>
              </w:rPr>
            </w:pPr>
          </w:p>
          <w:p w14:paraId="64930D8D" w14:textId="77777777" w:rsidR="0003160C" w:rsidRPr="0085073A" w:rsidRDefault="0003160C" w:rsidP="035E4F35">
            <w:pPr>
              <w:rPr>
                <w:rFonts w:ascii="Times New Roman" w:eastAsia="Times New Roman" w:hAnsi="Times New Roman" w:cs="Times New Roman"/>
                <w:color w:val="000000" w:themeColor="text1"/>
                <w:sz w:val="22"/>
                <w:szCs w:val="22"/>
                <w:lang w:val="lt-LT"/>
              </w:rPr>
            </w:pPr>
          </w:p>
          <w:p w14:paraId="787BD3D4" w14:textId="77777777" w:rsidR="0003160C" w:rsidRPr="0085073A" w:rsidRDefault="4AFBCE99" w:rsidP="035E4F35">
            <w:pPr>
              <w:rPr>
                <w:rFonts w:ascii="Times New Roman" w:eastAsia="Times New Roman" w:hAnsi="Times New Roman" w:cs="Times New Roman"/>
                <w:color w:val="000000" w:themeColor="text1"/>
                <w:sz w:val="22"/>
                <w:szCs w:val="22"/>
                <w:lang w:val="lt-LT"/>
              </w:rPr>
            </w:pPr>
            <w:r w:rsidRPr="035E4F35">
              <w:rPr>
                <w:rFonts w:ascii="Times New Roman" w:eastAsia="Times New Roman" w:hAnsi="Times New Roman" w:cs="Times New Roman"/>
                <w:sz w:val="22"/>
                <w:szCs w:val="22"/>
                <w:lang w:val="lt-LT"/>
              </w:rPr>
              <w:t>_________________</w:t>
            </w:r>
          </w:p>
          <w:p w14:paraId="417A64A7" w14:textId="77777777" w:rsidR="0003160C" w:rsidRPr="0085073A" w:rsidRDefault="4AFBCE99" w:rsidP="035E4F35">
            <w:pPr>
              <w:rPr>
                <w:rFonts w:ascii="Times New Roman" w:eastAsia="Times New Roman" w:hAnsi="Times New Roman" w:cs="Times New Roman"/>
                <w:color w:val="000000" w:themeColor="text1"/>
                <w:sz w:val="22"/>
                <w:szCs w:val="22"/>
                <w:lang w:val="lt-LT"/>
              </w:rPr>
            </w:pPr>
            <w:r w:rsidRPr="035E4F35">
              <w:rPr>
                <w:rFonts w:ascii="Times New Roman" w:eastAsia="Times New Roman" w:hAnsi="Times New Roman" w:cs="Times New Roman"/>
                <w:sz w:val="22"/>
                <w:szCs w:val="22"/>
                <w:lang w:val="lt-LT"/>
              </w:rPr>
              <w:t>(parašas)</w:t>
            </w:r>
          </w:p>
          <w:p w14:paraId="0F741F3B" w14:textId="77777777" w:rsidR="0003160C" w:rsidRPr="0085073A" w:rsidRDefault="4AFBCE99" w:rsidP="035E4F35">
            <w:pPr>
              <w:rPr>
                <w:rFonts w:ascii="Times New Roman" w:eastAsia="Times New Roman" w:hAnsi="Times New Roman" w:cs="Times New Roman"/>
                <w:color w:val="000000" w:themeColor="text1"/>
                <w:sz w:val="22"/>
                <w:szCs w:val="22"/>
                <w:lang w:val="lt-LT"/>
              </w:rPr>
            </w:pPr>
            <w:r w:rsidRPr="035E4F35">
              <w:rPr>
                <w:rFonts w:ascii="Times New Roman" w:eastAsia="Times New Roman" w:hAnsi="Times New Roman" w:cs="Times New Roman"/>
                <w:sz w:val="22"/>
                <w:szCs w:val="22"/>
                <w:lang w:val="lt-LT"/>
              </w:rPr>
              <w:t>A.V.</w:t>
            </w:r>
          </w:p>
        </w:tc>
      </w:tr>
    </w:tbl>
    <w:p w14:paraId="7C893133" w14:textId="77777777" w:rsidR="00360F7C" w:rsidRDefault="00360F7C" w:rsidP="035E4F35"/>
    <w:sectPr w:rsidR="00360F7C" w:rsidSect="003E5C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Times">
    <w:panose1 w:val="02020603050405020304"/>
    <w:charset w:val="00"/>
    <w:family w:val="roman"/>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BA"/>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D2AC4"/>
    <w:multiLevelType w:val="multilevel"/>
    <w:tmpl w:val="5BB8FE3A"/>
    <w:lvl w:ilvl="0">
      <w:start w:val="2"/>
      <w:numFmt w:val="decimal"/>
      <w:lvlText w:val="%1."/>
      <w:lvlJc w:val="left"/>
      <w:pPr>
        <w:ind w:left="500" w:hanging="500"/>
      </w:pPr>
      <w:rPr>
        <w:rFonts w:hint="default"/>
        <w:b/>
      </w:rPr>
    </w:lvl>
    <w:lvl w:ilvl="1">
      <w:start w:val="1"/>
      <w:numFmt w:val="decimal"/>
      <w:lvlText w:val="%1.%2."/>
      <w:lvlJc w:val="left"/>
      <w:pPr>
        <w:ind w:left="860" w:hanging="500"/>
      </w:pPr>
      <w:rPr>
        <w:rFonts w:hint="default"/>
        <w:b/>
      </w:rPr>
    </w:lvl>
    <w:lvl w:ilvl="2">
      <w:start w:val="1"/>
      <w:numFmt w:val="decimal"/>
      <w:lvlText w:val="%1.%2.%3."/>
      <w:lvlJc w:val="left"/>
      <w:pPr>
        <w:ind w:left="1440" w:hanging="720"/>
      </w:pPr>
      <w:rPr>
        <w:rFonts w:hint="default"/>
        <w:b w:val="0"/>
        <w:bCs/>
      </w:rPr>
    </w:lvl>
    <w:lvl w:ilvl="3">
      <w:start w:val="1"/>
      <w:numFmt w:val="decimal"/>
      <w:lvlText w:val="%1.%2.%3.%4."/>
      <w:lvlJc w:val="left"/>
      <w:pPr>
        <w:ind w:left="1800" w:hanging="720"/>
      </w:pPr>
      <w:rPr>
        <w:rFonts w:hint="default"/>
        <w:b w:val="0"/>
        <w:bCs/>
      </w:rPr>
    </w:lvl>
    <w:lvl w:ilvl="4">
      <w:start w:val="1"/>
      <w:numFmt w:val="decimal"/>
      <w:lvlText w:val="%1.%2.%3.%4.%5."/>
      <w:lvlJc w:val="left"/>
      <w:pPr>
        <w:ind w:left="2520" w:hanging="1080"/>
      </w:pPr>
      <w:rPr>
        <w:rFonts w:hint="default"/>
        <w:b/>
      </w:rPr>
    </w:lvl>
    <w:lvl w:ilvl="5">
      <w:start w:val="1"/>
      <w:numFmt w:val="decimal"/>
      <w:lvlText w:val="%1.%2.%3.%4.%5.%6."/>
      <w:lvlJc w:val="left"/>
      <w:pPr>
        <w:ind w:left="2880" w:hanging="1080"/>
      </w:pPr>
      <w:rPr>
        <w:rFonts w:hint="default"/>
        <w:b/>
      </w:rPr>
    </w:lvl>
    <w:lvl w:ilvl="6">
      <w:start w:val="1"/>
      <w:numFmt w:val="decimal"/>
      <w:lvlText w:val="%1.%2.%3.%4.%5.%6.%7."/>
      <w:lvlJc w:val="left"/>
      <w:pPr>
        <w:ind w:left="3600" w:hanging="1440"/>
      </w:pPr>
      <w:rPr>
        <w:rFonts w:hint="default"/>
        <w:b/>
      </w:rPr>
    </w:lvl>
    <w:lvl w:ilvl="7">
      <w:start w:val="1"/>
      <w:numFmt w:val="decimal"/>
      <w:lvlText w:val="%1.%2.%3.%4.%5.%6.%7.%8."/>
      <w:lvlJc w:val="left"/>
      <w:pPr>
        <w:ind w:left="3960" w:hanging="1440"/>
      </w:pPr>
      <w:rPr>
        <w:rFonts w:hint="default"/>
        <w:b/>
      </w:rPr>
    </w:lvl>
    <w:lvl w:ilvl="8">
      <w:start w:val="1"/>
      <w:numFmt w:val="decimal"/>
      <w:lvlText w:val="%1.%2.%3.%4.%5.%6.%7.%8.%9."/>
      <w:lvlJc w:val="left"/>
      <w:pPr>
        <w:ind w:left="4680" w:hanging="1800"/>
      </w:pPr>
      <w:rPr>
        <w:rFonts w:hint="default"/>
        <w:b/>
      </w:rPr>
    </w:lvl>
  </w:abstractNum>
  <w:abstractNum w:abstractNumId="1" w15:restartNumberingAfterBreak="0">
    <w:nsid w:val="0A010A5E"/>
    <w:multiLevelType w:val="multilevel"/>
    <w:tmpl w:val="1528F1B0"/>
    <w:lvl w:ilvl="0">
      <w:start w:val="6"/>
      <w:numFmt w:val="decimal"/>
      <w:lvlText w:val="%1."/>
      <w:lvlJc w:val="left"/>
      <w:pPr>
        <w:ind w:left="360" w:hanging="360"/>
      </w:pPr>
      <w:rPr>
        <w:rFonts w:hint="default"/>
        <w:b/>
        <w:bCs/>
      </w:rPr>
    </w:lvl>
    <w:lvl w:ilvl="1">
      <w:start w:val="1"/>
      <w:numFmt w:val="decimal"/>
      <w:lvlText w:val="6.%2."/>
      <w:lvlJc w:val="left"/>
      <w:pPr>
        <w:ind w:left="720" w:hanging="360"/>
      </w:pPr>
      <w:rPr>
        <w:rFonts w:hint="default"/>
        <w:b w:val="0"/>
        <w:bCs/>
      </w:rPr>
    </w:lvl>
    <w:lvl w:ilvl="2">
      <w:start w:val="1"/>
      <w:numFmt w:val="decimal"/>
      <w:lvlText w:val="%1.%2.%3."/>
      <w:lvlJc w:val="left"/>
      <w:pPr>
        <w:ind w:left="1440" w:hanging="720"/>
      </w:pPr>
      <w:rPr>
        <w:rFonts w:hint="default"/>
        <w:b w:val="0"/>
        <w:bCs/>
      </w:rPr>
    </w:lvl>
    <w:lvl w:ilvl="3">
      <w:start w:val="1"/>
      <w:numFmt w:val="decimal"/>
      <w:lvlText w:val="%1.%2.%3.%4."/>
      <w:lvlJc w:val="left"/>
      <w:pPr>
        <w:ind w:left="1800" w:hanging="720"/>
      </w:pPr>
      <w:rPr>
        <w:rFonts w:hint="default"/>
        <w:b w:val="0"/>
        <w:bCs/>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 w15:restartNumberingAfterBreak="0">
    <w:nsid w:val="0E4055F2"/>
    <w:multiLevelType w:val="hybridMultilevel"/>
    <w:tmpl w:val="6DACC4FC"/>
    <w:lvl w:ilvl="0" w:tplc="0764F700">
      <w:start w:val="1"/>
      <w:numFmt w:val="decimal"/>
      <w:lvlText w:val="3.%1."/>
      <w:lvlJc w:val="left"/>
      <w:pPr>
        <w:ind w:left="360" w:hanging="360"/>
      </w:pPr>
      <w:rPr>
        <w:rFonts w:ascii="Times" w:eastAsia="Times New Roman" w:hAnsi="Times" w:cs="Times New Roman"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0E53373C"/>
    <w:multiLevelType w:val="multilevel"/>
    <w:tmpl w:val="0809001F"/>
    <w:lvl w:ilvl="0">
      <w:start w:val="1"/>
      <w:numFmt w:val="decimal"/>
      <w:lvlText w:val="%1."/>
      <w:lvlJc w:val="left"/>
      <w:pPr>
        <w:ind w:left="360" w:hanging="360"/>
      </w:pPr>
      <w:rPr>
        <w:rFonts w:hint="default"/>
        <w:color w:val="auto"/>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4912699"/>
    <w:multiLevelType w:val="multilevel"/>
    <w:tmpl w:val="2284848E"/>
    <w:lvl w:ilvl="0">
      <w:start w:val="6"/>
      <w:numFmt w:val="decimal"/>
      <w:lvlText w:val="%1."/>
      <w:lvlJc w:val="left"/>
      <w:pPr>
        <w:ind w:left="360" w:hanging="360"/>
      </w:pPr>
      <w:rPr>
        <w:rFonts w:hint="default"/>
        <w:b/>
        <w:bCs/>
      </w:rPr>
    </w:lvl>
    <w:lvl w:ilvl="1">
      <w:start w:val="1"/>
      <w:numFmt w:val="decimal"/>
      <w:lvlText w:val="7.%2."/>
      <w:lvlJc w:val="left"/>
      <w:pPr>
        <w:ind w:left="720" w:hanging="360"/>
      </w:pPr>
      <w:rPr>
        <w:rFonts w:hint="default"/>
        <w:b w:val="0"/>
        <w:bCs/>
      </w:rPr>
    </w:lvl>
    <w:lvl w:ilvl="2">
      <w:start w:val="1"/>
      <w:numFmt w:val="decimal"/>
      <w:lvlText w:val="7.3.%3."/>
      <w:lvlJc w:val="left"/>
      <w:pPr>
        <w:ind w:left="1080" w:hanging="360"/>
      </w:pPr>
      <w:rPr>
        <w:rFonts w:hint="default"/>
        <w:b w:val="0"/>
        <w:bCs/>
      </w:rPr>
    </w:lvl>
    <w:lvl w:ilvl="3">
      <w:start w:val="1"/>
      <w:numFmt w:val="decimal"/>
      <w:lvlText w:val="%1.%2.%3.%4."/>
      <w:lvlJc w:val="left"/>
      <w:pPr>
        <w:ind w:left="1800" w:hanging="720"/>
      </w:pPr>
      <w:rPr>
        <w:rFonts w:hint="default"/>
        <w:b w:val="0"/>
        <w:bCs/>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15:restartNumberingAfterBreak="0">
    <w:nsid w:val="14E66BAD"/>
    <w:multiLevelType w:val="hybridMultilevel"/>
    <w:tmpl w:val="D274276C"/>
    <w:lvl w:ilvl="0" w:tplc="7E947D56">
      <w:start w:val="1"/>
      <w:numFmt w:val="decimal"/>
      <w:lvlText w:val="1.5.%1."/>
      <w:lvlJc w:val="left"/>
      <w:pPr>
        <w:ind w:left="720" w:hanging="360"/>
      </w:pPr>
      <w:rPr>
        <w:rFonts w:hint="default"/>
        <w:b w:val="0"/>
        <w:bCs/>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17B70786"/>
    <w:multiLevelType w:val="multilevel"/>
    <w:tmpl w:val="1BEA2BEE"/>
    <w:lvl w:ilvl="0">
      <w:start w:val="3"/>
      <w:numFmt w:val="decimal"/>
      <w:lvlText w:val="%1."/>
      <w:lvlJc w:val="left"/>
      <w:pPr>
        <w:ind w:left="360" w:hanging="360"/>
      </w:pPr>
      <w:rPr>
        <w:rFonts w:hint="default"/>
      </w:rPr>
    </w:lvl>
    <w:lvl w:ilvl="1">
      <w:start w:val="1"/>
      <w:numFmt w:val="decimal"/>
      <w:lvlText w:val="%1.%2."/>
      <w:lvlJc w:val="left"/>
      <w:pPr>
        <w:ind w:left="1069" w:hanging="360"/>
      </w:pPr>
      <w:rPr>
        <w:rFonts w:hint="default"/>
        <w:b w:val="0"/>
        <w:bCs/>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7" w15:restartNumberingAfterBreak="0">
    <w:nsid w:val="188860AB"/>
    <w:multiLevelType w:val="hybridMultilevel"/>
    <w:tmpl w:val="B3DEE1EC"/>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1BBCD1AB"/>
    <w:multiLevelType w:val="hybridMultilevel"/>
    <w:tmpl w:val="C192A73E"/>
    <w:lvl w:ilvl="0" w:tplc="83C8EF3C">
      <w:start w:val="1"/>
      <w:numFmt w:val="decimal"/>
      <w:lvlText w:val="11.%1."/>
      <w:lvlJc w:val="left"/>
      <w:pPr>
        <w:ind w:left="720" w:hanging="360"/>
      </w:pPr>
    </w:lvl>
    <w:lvl w:ilvl="1" w:tplc="60EE0F74">
      <w:start w:val="1"/>
      <w:numFmt w:val="lowerLetter"/>
      <w:lvlText w:val="%2."/>
      <w:lvlJc w:val="left"/>
      <w:pPr>
        <w:ind w:left="1440" w:hanging="360"/>
      </w:pPr>
    </w:lvl>
    <w:lvl w:ilvl="2" w:tplc="4BECFD92">
      <w:start w:val="1"/>
      <w:numFmt w:val="lowerRoman"/>
      <w:lvlText w:val="%3."/>
      <w:lvlJc w:val="right"/>
      <w:pPr>
        <w:ind w:left="2160" w:hanging="180"/>
      </w:pPr>
    </w:lvl>
    <w:lvl w:ilvl="3" w:tplc="60E6B362">
      <w:start w:val="1"/>
      <w:numFmt w:val="decimal"/>
      <w:lvlText w:val="%4."/>
      <w:lvlJc w:val="left"/>
      <w:pPr>
        <w:ind w:left="2880" w:hanging="360"/>
      </w:pPr>
    </w:lvl>
    <w:lvl w:ilvl="4" w:tplc="47C6E53E">
      <w:start w:val="1"/>
      <w:numFmt w:val="lowerLetter"/>
      <w:lvlText w:val="%5."/>
      <w:lvlJc w:val="left"/>
      <w:pPr>
        <w:ind w:left="3600" w:hanging="360"/>
      </w:pPr>
    </w:lvl>
    <w:lvl w:ilvl="5" w:tplc="01DED964">
      <w:start w:val="1"/>
      <w:numFmt w:val="lowerRoman"/>
      <w:lvlText w:val="%6."/>
      <w:lvlJc w:val="right"/>
      <w:pPr>
        <w:ind w:left="4320" w:hanging="180"/>
      </w:pPr>
    </w:lvl>
    <w:lvl w:ilvl="6" w:tplc="678E0E64">
      <w:start w:val="1"/>
      <w:numFmt w:val="decimal"/>
      <w:lvlText w:val="%7."/>
      <w:lvlJc w:val="left"/>
      <w:pPr>
        <w:ind w:left="5040" w:hanging="360"/>
      </w:pPr>
    </w:lvl>
    <w:lvl w:ilvl="7" w:tplc="5E8EC71A">
      <w:start w:val="1"/>
      <w:numFmt w:val="lowerLetter"/>
      <w:lvlText w:val="%8."/>
      <w:lvlJc w:val="left"/>
      <w:pPr>
        <w:ind w:left="5760" w:hanging="360"/>
      </w:pPr>
    </w:lvl>
    <w:lvl w:ilvl="8" w:tplc="D3AAA160">
      <w:start w:val="1"/>
      <w:numFmt w:val="lowerRoman"/>
      <w:lvlText w:val="%9."/>
      <w:lvlJc w:val="right"/>
      <w:pPr>
        <w:ind w:left="6480" w:hanging="180"/>
      </w:pPr>
    </w:lvl>
  </w:abstractNum>
  <w:abstractNum w:abstractNumId="9" w15:restartNumberingAfterBreak="0">
    <w:nsid w:val="1C0D6305"/>
    <w:multiLevelType w:val="hybridMultilevel"/>
    <w:tmpl w:val="7C6252CE"/>
    <w:lvl w:ilvl="0" w:tplc="3B86D742">
      <w:start w:val="12"/>
      <w:numFmt w:val="decimal"/>
      <w:lvlText w:val="11.%1."/>
      <w:lvlJc w:val="left"/>
      <w:pPr>
        <w:ind w:left="1069" w:hanging="360"/>
      </w:pPr>
    </w:lvl>
    <w:lvl w:ilvl="1" w:tplc="85F446C8">
      <w:start w:val="1"/>
      <w:numFmt w:val="lowerLetter"/>
      <w:lvlText w:val="%2."/>
      <w:lvlJc w:val="left"/>
      <w:pPr>
        <w:ind w:left="1789" w:hanging="360"/>
      </w:pPr>
    </w:lvl>
    <w:lvl w:ilvl="2" w:tplc="D0AAC45E">
      <w:start w:val="1"/>
      <w:numFmt w:val="lowerRoman"/>
      <w:lvlText w:val="%3."/>
      <w:lvlJc w:val="right"/>
      <w:pPr>
        <w:ind w:left="2509" w:hanging="180"/>
      </w:pPr>
    </w:lvl>
    <w:lvl w:ilvl="3" w:tplc="DFB0EE22">
      <w:start w:val="1"/>
      <w:numFmt w:val="decimal"/>
      <w:lvlText w:val="%4."/>
      <w:lvlJc w:val="left"/>
      <w:pPr>
        <w:ind w:left="3229" w:hanging="360"/>
      </w:pPr>
    </w:lvl>
    <w:lvl w:ilvl="4" w:tplc="4FACF7B8">
      <w:start w:val="1"/>
      <w:numFmt w:val="lowerLetter"/>
      <w:lvlText w:val="%5."/>
      <w:lvlJc w:val="left"/>
      <w:pPr>
        <w:ind w:left="3949" w:hanging="360"/>
      </w:pPr>
    </w:lvl>
    <w:lvl w:ilvl="5" w:tplc="E42288CE">
      <w:start w:val="1"/>
      <w:numFmt w:val="lowerRoman"/>
      <w:lvlText w:val="%6."/>
      <w:lvlJc w:val="right"/>
      <w:pPr>
        <w:ind w:left="4669" w:hanging="180"/>
      </w:pPr>
    </w:lvl>
    <w:lvl w:ilvl="6" w:tplc="EE98D668">
      <w:start w:val="1"/>
      <w:numFmt w:val="decimal"/>
      <w:lvlText w:val="%7."/>
      <w:lvlJc w:val="left"/>
      <w:pPr>
        <w:ind w:left="5389" w:hanging="360"/>
      </w:pPr>
    </w:lvl>
    <w:lvl w:ilvl="7" w:tplc="04EE8818">
      <w:start w:val="1"/>
      <w:numFmt w:val="lowerLetter"/>
      <w:lvlText w:val="%8."/>
      <w:lvlJc w:val="left"/>
      <w:pPr>
        <w:ind w:left="6109" w:hanging="360"/>
      </w:pPr>
    </w:lvl>
    <w:lvl w:ilvl="8" w:tplc="AC026370">
      <w:start w:val="1"/>
      <w:numFmt w:val="lowerRoman"/>
      <w:lvlText w:val="%9."/>
      <w:lvlJc w:val="right"/>
      <w:pPr>
        <w:ind w:left="6829" w:hanging="180"/>
      </w:pPr>
    </w:lvl>
  </w:abstractNum>
  <w:abstractNum w:abstractNumId="10" w15:restartNumberingAfterBreak="0">
    <w:nsid w:val="1E64264D"/>
    <w:multiLevelType w:val="hybridMultilevel"/>
    <w:tmpl w:val="95AA1D86"/>
    <w:lvl w:ilvl="0" w:tplc="061EE5F2">
      <w:start w:val="1"/>
      <w:numFmt w:val="decimal"/>
      <w:lvlText w:val="1.%1."/>
      <w:lvlJc w:val="left"/>
      <w:pPr>
        <w:ind w:left="720" w:hanging="360"/>
      </w:pPr>
      <w:rPr>
        <w:rFonts w:hint="default"/>
        <w:b w:val="0"/>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1F5232F1"/>
    <w:multiLevelType w:val="hybridMultilevel"/>
    <w:tmpl w:val="0A084284"/>
    <w:lvl w:ilvl="0" w:tplc="ED00CF02">
      <w:start w:val="1"/>
      <w:numFmt w:val="decimal"/>
      <w:lvlText w:val="6.%1."/>
      <w:lvlJc w:val="left"/>
      <w:pPr>
        <w:ind w:left="1429" w:hanging="360"/>
      </w:pPr>
      <w:rPr>
        <w:rFonts w:ascii="Times New Roman" w:hAnsi="Times New Roman" w:cs="Times New Roman" w:hint="default"/>
        <w:sz w:val="24"/>
        <w:szCs w:val="24"/>
      </w:rPr>
    </w:lvl>
    <w:lvl w:ilvl="1" w:tplc="04090019" w:tentative="1">
      <w:start w:val="1"/>
      <w:numFmt w:val="lowerLetter"/>
      <w:lvlText w:val="%2."/>
      <w:lvlJc w:val="left"/>
      <w:pPr>
        <w:ind w:left="2200" w:hanging="360"/>
      </w:pPr>
    </w:lvl>
    <w:lvl w:ilvl="2" w:tplc="0409001B" w:tentative="1">
      <w:start w:val="1"/>
      <w:numFmt w:val="lowerRoman"/>
      <w:lvlText w:val="%3."/>
      <w:lvlJc w:val="right"/>
      <w:pPr>
        <w:ind w:left="2920" w:hanging="180"/>
      </w:pPr>
    </w:lvl>
    <w:lvl w:ilvl="3" w:tplc="0409000F" w:tentative="1">
      <w:start w:val="1"/>
      <w:numFmt w:val="decimal"/>
      <w:lvlText w:val="%4."/>
      <w:lvlJc w:val="left"/>
      <w:pPr>
        <w:ind w:left="3640" w:hanging="360"/>
      </w:pPr>
    </w:lvl>
    <w:lvl w:ilvl="4" w:tplc="04090019" w:tentative="1">
      <w:start w:val="1"/>
      <w:numFmt w:val="lowerLetter"/>
      <w:lvlText w:val="%5."/>
      <w:lvlJc w:val="left"/>
      <w:pPr>
        <w:ind w:left="4360" w:hanging="360"/>
      </w:pPr>
    </w:lvl>
    <w:lvl w:ilvl="5" w:tplc="0409001B" w:tentative="1">
      <w:start w:val="1"/>
      <w:numFmt w:val="lowerRoman"/>
      <w:lvlText w:val="%6."/>
      <w:lvlJc w:val="right"/>
      <w:pPr>
        <w:ind w:left="5080" w:hanging="180"/>
      </w:pPr>
    </w:lvl>
    <w:lvl w:ilvl="6" w:tplc="0409000F" w:tentative="1">
      <w:start w:val="1"/>
      <w:numFmt w:val="decimal"/>
      <w:lvlText w:val="%7."/>
      <w:lvlJc w:val="left"/>
      <w:pPr>
        <w:ind w:left="5800" w:hanging="360"/>
      </w:pPr>
    </w:lvl>
    <w:lvl w:ilvl="7" w:tplc="04090019" w:tentative="1">
      <w:start w:val="1"/>
      <w:numFmt w:val="lowerLetter"/>
      <w:lvlText w:val="%8."/>
      <w:lvlJc w:val="left"/>
      <w:pPr>
        <w:ind w:left="6520" w:hanging="360"/>
      </w:pPr>
    </w:lvl>
    <w:lvl w:ilvl="8" w:tplc="0409001B" w:tentative="1">
      <w:start w:val="1"/>
      <w:numFmt w:val="lowerRoman"/>
      <w:lvlText w:val="%9."/>
      <w:lvlJc w:val="right"/>
      <w:pPr>
        <w:ind w:left="7240" w:hanging="180"/>
      </w:pPr>
    </w:lvl>
  </w:abstractNum>
  <w:abstractNum w:abstractNumId="12" w15:restartNumberingAfterBreak="0">
    <w:nsid w:val="218369FA"/>
    <w:multiLevelType w:val="multilevel"/>
    <w:tmpl w:val="53A67CD4"/>
    <w:lvl w:ilvl="0">
      <w:start w:val="1"/>
      <w:numFmt w:val="none"/>
      <w:lvlText w:val="14"/>
      <w:lvlJc w:val="left"/>
      <w:pPr>
        <w:ind w:left="357" w:hanging="357"/>
      </w:pPr>
      <w:rPr>
        <w:rFonts w:hint="default"/>
      </w:rPr>
    </w:lvl>
    <w:lvl w:ilvl="1">
      <w:start w:val="1"/>
      <w:numFmt w:val="lowerLetter"/>
      <w:lvlText w:val="%2)"/>
      <w:lvlJc w:val="left"/>
      <w:pPr>
        <w:ind w:left="714" w:hanging="357"/>
      </w:pPr>
      <w:rPr>
        <w:rFonts w:hint="default"/>
      </w:rPr>
    </w:lvl>
    <w:lvl w:ilvl="2">
      <w:start w:val="1"/>
      <w:numFmt w:val="lowerRoman"/>
      <w:lvlText w:val="%3)"/>
      <w:lvlJc w:val="left"/>
      <w:pPr>
        <w:ind w:left="1071" w:hanging="357"/>
      </w:pPr>
      <w:rPr>
        <w:rFonts w:hint="default"/>
      </w:rPr>
    </w:lvl>
    <w:lvl w:ilvl="3">
      <w:start w:val="1"/>
      <w:numFmt w:val="decimal"/>
      <w:lvlText w:val="(%4)"/>
      <w:lvlJc w:val="left"/>
      <w:pPr>
        <w:ind w:left="1428" w:hanging="357"/>
      </w:pPr>
      <w:rPr>
        <w:rFonts w:hint="default"/>
      </w:rPr>
    </w:lvl>
    <w:lvl w:ilvl="4">
      <w:start w:val="1"/>
      <w:numFmt w:val="lowerLetter"/>
      <w:lvlText w:val="(%5)"/>
      <w:lvlJc w:val="left"/>
      <w:pPr>
        <w:ind w:left="1785" w:hanging="357"/>
      </w:pPr>
      <w:rPr>
        <w:rFonts w:hint="default"/>
      </w:rPr>
    </w:lvl>
    <w:lvl w:ilvl="5">
      <w:start w:val="1"/>
      <w:numFmt w:val="lowerRoman"/>
      <w:lvlText w:val="(%6)"/>
      <w:lvlJc w:val="left"/>
      <w:pPr>
        <w:ind w:left="2142" w:hanging="357"/>
      </w:pPr>
      <w:rPr>
        <w:rFonts w:hint="default"/>
      </w:rPr>
    </w:lvl>
    <w:lvl w:ilvl="6">
      <w:start w:val="1"/>
      <w:numFmt w:val="decimal"/>
      <w:lvlText w:val="%7."/>
      <w:lvlJc w:val="left"/>
      <w:pPr>
        <w:ind w:left="2499" w:hanging="357"/>
      </w:pPr>
      <w:rPr>
        <w:rFonts w:hint="default"/>
      </w:rPr>
    </w:lvl>
    <w:lvl w:ilvl="7">
      <w:start w:val="1"/>
      <w:numFmt w:val="lowerLetter"/>
      <w:lvlText w:val="%8."/>
      <w:lvlJc w:val="left"/>
      <w:pPr>
        <w:ind w:left="2856" w:hanging="357"/>
      </w:pPr>
      <w:rPr>
        <w:rFonts w:hint="default"/>
      </w:rPr>
    </w:lvl>
    <w:lvl w:ilvl="8">
      <w:start w:val="1"/>
      <w:numFmt w:val="lowerRoman"/>
      <w:lvlText w:val="%9."/>
      <w:lvlJc w:val="left"/>
      <w:pPr>
        <w:ind w:left="3213" w:hanging="357"/>
      </w:pPr>
      <w:rPr>
        <w:rFonts w:hint="default"/>
      </w:rPr>
    </w:lvl>
  </w:abstractNum>
  <w:abstractNum w:abstractNumId="13" w15:restartNumberingAfterBreak="0">
    <w:nsid w:val="249E0BCD"/>
    <w:multiLevelType w:val="multilevel"/>
    <w:tmpl w:val="BE3E0244"/>
    <w:lvl w:ilvl="0">
      <w:start w:val="1"/>
      <w:numFmt w:val="decimal"/>
      <w:lvlText w:val="%1."/>
      <w:lvlJc w:val="left"/>
      <w:pPr>
        <w:ind w:left="720" w:hanging="360"/>
      </w:pPr>
      <w:rPr>
        <w:rFonts w:hint="default"/>
      </w:rPr>
    </w:lvl>
    <w:lvl w:ilvl="1">
      <w:start w:val="2"/>
      <w:numFmt w:val="decimal"/>
      <w:isLgl/>
      <w:lvlText w:val="%1.%2."/>
      <w:lvlJc w:val="left"/>
      <w:pPr>
        <w:ind w:left="1145" w:hanging="540"/>
      </w:pPr>
      <w:rPr>
        <w:rFonts w:hint="default"/>
      </w:rPr>
    </w:lvl>
    <w:lvl w:ilvl="2">
      <w:start w:val="1"/>
      <w:numFmt w:val="decimal"/>
      <w:isLgl/>
      <w:lvlText w:val="%1.%2.%3."/>
      <w:lvlJc w:val="left"/>
      <w:pPr>
        <w:ind w:left="1570" w:hanging="720"/>
      </w:pPr>
      <w:rPr>
        <w:rFonts w:hint="default"/>
      </w:rPr>
    </w:lvl>
    <w:lvl w:ilvl="3">
      <w:start w:val="1"/>
      <w:numFmt w:val="decimal"/>
      <w:isLgl/>
      <w:lvlText w:val="%1.%2.%3.%4."/>
      <w:lvlJc w:val="left"/>
      <w:pPr>
        <w:ind w:left="1815" w:hanging="720"/>
      </w:pPr>
      <w:rPr>
        <w:rFonts w:hint="default"/>
      </w:rPr>
    </w:lvl>
    <w:lvl w:ilvl="4">
      <w:start w:val="1"/>
      <w:numFmt w:val="decimal"/>
      <w:isLgl/>
      <w:lvlText w:val="%1.%2.%3.%4.%5."/>
      <w:lvlJc w:val="left"/>
      <w:pPr>
        <w:ind w:left="2420" w:hanging="1080"/>
      </w:pPr>
      <w:rPr>
        <w:rFonts w:hint="default"/>
      </w:rPr>
    </w:lvl>
    <w:lvl w:ilvl="5">
      <w:start w:val="1"/>
      <w:numFmt w:val="decimal"/>
      <w:isLgl/>
      <w:lvlText w:val="%1.%2.%3.%4.%5.%6."/>
      <w:lvlJc w:val="left"/>
      <w:pPr>
        <w:ind w:left="2665" w:hanging="1080"/>
      </w:pPr>
      <w:rPr>
        <w:rFonts w:hint="default"/>
      </w:rPr>
    </w:lvl>
    <w:lvl w:ilvl="6">
      <w:start w:val="1"/>
      <w:numFmt w:val="decimal"/>
      <w:isLgl/>
      <w:lvlText w:val="%1.%2.%3.%4.%5.%6.%7."/>
      <w:lvlJc w:val="left"/>
      <w:pPr>
        <w:ind w:left="3270" w:hanging="1440"/>
      </w:pPr>
      <w:rPr>
        <w:rFonts w:hint="default"/>
      </w:rPr>
    </w:lvl>
    <w:lvl w:ilvl="7">
      <w:start w:val="1"/>
      <w:numFmt w:val="decimal"/>
      <w:isLgl/>
      <w:lvlText w:val="%1.%2.%3.%4.%5.%6.%7.%8."/>
      <w:lvlJc w:val="left"/>
      <w:pPr>
        <w:ind w:left="3515" w:hanging="1440"/>
      </w:pPr>
      <w:rPr>
        <w:rFonts w:hint="default"/>
      </w:rPr>
    </w:lvl>
    <w:lvl w:ilvl="8">
      <w:start w:val="1"/>
      <w:numFmt w:val="decimal"/>
      <w:isLgl/>
      <w:lvlText w:val="%1.%2.%3.%4.%5.%6.%7.%8.%9."/>
      <w:lvlJc w:val="left"/>
      <w:pPr>
        <w:ind w:left="4120" w:hanging="1800"/>
      </w:pPr>
      <w:rPr>
        <w:rFonts w:hint="default"/>
      </w:rPr>
    </w:lvl>
  </w:abstractNum>
  <w:abstractNum w:abstractNumId="14" w15:restartNumberingAfterBreak="0">
    <w:nsid w:val="25A26D39"/>
    <w:multiLevelType w:val="hybridMultilevel"/>
    <w:tmpl w:val="B6C88CC6"/>
    <w:lvl w:ilvl="0" w:tplc="6D32AE68">
      <w:start w:val="1"/>
      <w:numFmt w:val="decimal"/>
      <w:lvlText w:val="2.1.4.%1."/>
      <w:lvlJc w:val="left"/>
      <w:pPr>
        <w:ind w:left="1146" w:hanging="360"/>
      </w:pPr>
      <w:rPr>
        <w:rFonts w:hint="default"/>
        <w:b w:val="0"/>
        <w:bCs/>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4712203"/>
    <w:multiLevelType w:val="multilevel"/>
    <w:tmpl w:val="83DAB5FA"/>
    <w:lvl w:ilvl="0">
      <w:start w:val="6"/>
      <w:numFmt w:val="decimal"/>
      <w:lvlText w:val="%1."/>
      <w:lvlJc w:val="left"/>
      <w:pPr>
        <w:ind w:left="360" w:hanging="360"/>
      </w:pPr>
      <w:rPr>
        <w:rFonts w:hint="default"/>
        <w:b/>
        <w:bCs/>
      </w:rPr>
    </w:lvl>
    <w:lvl w:ilvl="1">
      <w:start w:val="1"/>
      <w:numFmt w:val="decimal"/>
      <w:lvlText w:val="4.%2."/>
      <w:lvlJc w:val="left"/>
      <w:pPr>
        <w:ind w:left="720" w:hanging="360"/>
      </w:pPr>
      <w:rPr>
        <w:rFonts w:hint="default"/>
        <w:b w:val="0"/>
        <w:bCs/>
      </w:rPr>
    </w:lvl>
    <w:lvl w:ilvl="2">
      <w:start w:val="1"/>
      <w:numFmt w:val="decimal"/>
      <w:lvlText w:val="%1.%2.%3."/>
      <w:lvlJc w:val="left"/>
      <w:pPr>
        <w:ind w:left="1440" w:hanging="720"/>
      </w:pPr>
      <w:rPr>
        <w:rFonts w:hint="default"/>
        <w:b w:val="0"/>
        <w:bCs/>
      </w:rPr>
    </w:lvl>
    <w:lvl w:ilvl="3">
      <w:start w:val="1"/>
      <w:numFmt w:val="decimal"/>
      <w:lvlText w:val="%1.%2.%3.%4."/>
      <w:lvlJc w:val="left"/>
      <w:pPr>
        <w:ind w:left="1800" w:hanging="720"/>
      </w:pPr>
      <w:rPr>
        <w:rFonts w:hint="default"/>
        <w:b w:val="0"/>
        <w:bCs/>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6" w15:restartNumberingAfterBreak="0">
    <w:nsid w:val="35CA39AC"/>
    <w:multiLevelType w:val="hybridMultilevel"/>
    <w:tmpl w:val="C2EC8EEE"/>
    <w:lvl w:ilvl="0" w:tplc="48427910">
      <w:start w:val="1"/>
      <w:numFmt w:val="decimal"/>
      <w:lvlText w:val="5.%1."/>
      <w:lvlJc w:val="left"/>
      <w:pPr>
        <w:ind w:left="928" w:hanging="360"/>
      </w:pPr>
      <w:rPr>
        <w:rFonts w:ascii="Times New Roman" w:hAnsi="Times New Roman" w:cs="Times New Roman" w:hint="default"/>
        <w:sz w:val="24"/>
        <w:szCs w:val="24"/>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17" w15:restartNumberingAfterBreak="0">
    <w:nsid w:val="3B4337B6"/>
    <w:multiLevelType w:val="multilevel"/>
    <w:tmpl w:val="0809001F"/>
    <w:lvl w:ilvl="0">
      <w:start w:val="1"/>
      <w:numFmt w:val="decimal"/>
      <w:lvlText w:val="%1."/>
      <w:lvlJc w:val="left"/>
      <w:pPr>
        <w:ind w:left="360" w:hanging="360"/>
      </w:pPr>
      <w:rPr>
        <w:rFonts w:hint="default"/>
        <w:color w:val="auto"/>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45E291F5"/>
    <w:multiLevelType w:val="hybridMultilevel"/>
    <w:tmpl w:val="61021858"/>
    <w:lvl w:ilvl="0" w:tplc="44DE48B0">
      <w:start w:val="13"/>
      <w:numFmt w:val="decimal"/>
      <w:lvlText w:val="3.%1."/>
      <w:lvlJc w:val="left"/>
      <w:pPr>
        <w:ind w:left="720" w:hanging="360"/>
      </w:pPr>
    </w:lvl>
    <w:lvl w:ilvl="1" w:tplc="09BA7F8C">
      <w:start w:val="1"/>
      <w:numFmt w:val="lowerLetter"/>
      <w:lvlText w:val="%2."/>
      <w:lvlJc w:val="left"/>
      <w:pPr>
        <w:ind w:left="1440" w:hanging="360"/>
      </w:pPr>
    </w:lvl>
    <w:lvl w:ilvl="2" w:tplc="BACE0506">
      <w:start w:val="1"/>
      <w:numFmt w:val="lowerRoman"/>
      <w:lvlText w:val="%3."/>
      <w:lvlJc w:val="right"/>
      <w:pPr>
        <w:ind w:left="2160" w:hanging="180"/>
      </w:pPr>
    </w:lvl>
    <w:lvl w:ilvl="3" w:tplc="0000552E">
      <w:start w:val="1"/>
      <w:numFmt w:val="decimal"/>
      <w:lvlText w:val="%4."/>
      <w:lvlJc w:val="left"/>
      <w:pPr>
        <w:ind w:left="2880" w:hanging="360"/>
      </w:pPr>
    </w:lvl>
    <w:lvl w:ilvl="4" w:tplc="43129CDE">
      <w:start w:val="1"/>
      <w:numFmt w:val="lowerLetter"/>
      <w:lvlText w:val="%5."/>
      <w:lvlJc w:val="left"/>
      <w:pPr>
        <w:ind w:left="3600" w:hanging="360"/>
      </w:pPr>
    </w:lvl>
    <w:lvl w:ilvl="5" w:tplc="8FFA1376">
      <w:start w:val="1"/>
      <w:numFmt w:val="lowerRoman"/>
      <w:lvlText w:val="%6."/>
      <w:lvlJc w:val="right"/>
      <w:pPr>
        <w:ind w:left="4320" w:hanging="180"/>
      </w:pPr>
    </w:lvl>
    <w:lvl w:ilvl="6" w:tplc="F3DE28F8">
      <w:start w:val="1"/>
      <w:numFmt w:val="decimal"/>
      <w:lvlText w:val="%7."/>
      <w:lvlJc w:val="left"/>
      <w:pPr>
        <w:ind w:left="5040" w:hanging="360"/>
      </w:pPr>
    </w:lvl>
    <w:lvl w:ilvl="7" w:tplc="3F18F96C">
      <w:start w:val="1"/>
      <w:numFmt w:val="lowerLetter"/>
      <w:lvlText w:val="%8."/>
      <w:lvlJc w:val="left"/>
      <w:pPr>
        <w:ind w:left="5760" w:hanging="360"/>
      </w:pPr>
    </w:lvl>
    <w:lvl w:ilvl="8" w:tplc="6110FC32">
      <w:start w:val="1"/>
      <w:numFmt w:val="lowerRoman"/>
      <w:lvlText w:val="%9."/>
      <w:lvlJc w:val="right"/>
      <w:pPr>
        <w:ind w:left="6480" w:hanging="180"/>
      </w:pPr>
    </w:lvl>
  </w:abstractNum>
  <w:abstractNum w:abstractNumId="19" w15:restartNumberingAfterBreak="0">
    <w:nsid w:val="4B4E2AA5"/>
    <w:multiLevelType w:val="hybridMultilevel"/>
    <w:tmpl w:val="6DDE5948"/>
    <w:lvl w:ilvl="0" w:tplc="0764F700">
      <w:start w:val="1"/>
      <w:numFmt w:val="decimal"/>
      <w:lvlText w:val="3.%1."/>
      <w:lvlJc w:val="left"/>
      <w:pPr>
        <w:ind w:left="360" w:hanging="360"/>
      </w:pPr>
      <w:rPr>
        <w:rFonts w:ascii="Times" w:eastAsia="Times New Roman" w:hAnsi="Times" w:cs="Times New Roman"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53A034FD"/>
    <w:multiLevelType w:val="hybridMultilevel"/>
    <w:tmpl w:val="4CD616A0"/>
    <w:lvl w:ilvl="0" w:tplc="759EBDA8">
      <w:start w:val="13"/>
      <w:numFmt w:val="decimal"/>
      <w:lvlText w:val="3.%1."/>
      <w:lvlJc w:val="left"/>
      <w:pPr>
        <w:ind w:left="720" w:hanging="360"/>
      </w:pPr>
    </w:lvl>
    <w:lvl w:ilvl="1" w:tplc="8F76491E">
      <w:start w:val="1"/>
      <w:numFmt w:val="lowerLetter"/>
      <w:lvlText w:val="%2."/>
      <w:lvlJc w:val="left"/>
      <w:pPr>
        <w:ind w:left="1440" w:hanging="360"/>
      </w:pPr>
    </w:lvl>
    <w:lvl w:ilvl="2" w:tplc="8D5440EE">
      <w:start w:val="1"/>
      <w:numFmt w:val="lowerRoman"/>
      <w:lvlText w:val="%3."/>
      <w:lvlJc w:val="right"/>
      <w:pPr>
        <w:ind w:left="2160" w:hanging="180"/>
      </w:pPr>
    </w:lvl>
    <w:lvl w:ilvl="3" w:tplc="4BB61BF0">
      <w:start w:val="1"/>
      <w:numFmt w:val="decimal"/>
      <w:lvlText w:val="%4."/>
      <w:lvlJc w:val="left"/>
      <w:pPr>
        <w:ind w:left="2880" w:hanging="360"/>
      </w:pPr>
    </w:lvl>
    <w:lvl w:ilvl="4" w:tplc="109ED6AC">
      <w:start w:val="1"/>
      <w:numFmt w:val="lowerLetter"/>
      <w:lvlText w:val="%5."/>
      <w:lvlJc w:val="left"/>
      <w:pPr>
        <w:ind w:left="3600" w:hanging="360"/>
      </w:pPr>
    </w:lvl>
    <w:lvl w:ilvl="5" w:tplc="09BE0952">
      <w:start w:val="1"/>
      <w:numFmt w:val="lowerRoman"/>
      <w:lvlText w:val="%6."/>
      <w:lvlJc w:val="right"/>
      <w:pPr>
        <w:ind w:left="4320" w:hanging="180"/>
      </w:pPr>
    </w:lvl>
    <w:lvl w:ilvl="6" w:tplc="DFE00E06">
      <w:start w:val="1"/>
      <w:numFmt w:val="decimal"/>
      <w:lvlText w:val="%7."/>
      <w:lvlJc w:val="left"/>
      <w:pPr>
        <w:ind w:left="5040" w:hanging="360"/>
      </w:pPr>
    </w:lvl>
    <w:lvl w:ilvl="7" w:tplc="62A6EF46">
      <w:start w:val="1"/>
      <w:numFmt w:val="lowerLetter"/>
      <w:lvlText w:val="%8."/>
      <w:lvlJc w:val="left"/>
      <w:pPr>
        <w:ind w:left="5760" w:hanging="360"/>
      </w:pPr>
    </w:lvl>
    <w:lvl w:ilvl="8" w:tplc="EB247802">
      <w:start w:val="1"/>
      <w:numFmt w:val="lowerRoman"/>
      <w:lvlText w:val="%9."/>
      <w:lvlJc w:val="right"/>
      <w:pPr>
        <w:ind w:left="6480" w:hanging="180"/>
      </w:pPr>
    </w:lvl>
  </w:abstractNum>
  <w:abstractNum w:abstractNumId="21" w15:restartNumberingAfterBreak="0">
    <w:nsid w:val="58515F27"/>
    <w:multiLevelType w:val="hybridMultilevel"/>
    <w:tmpl w:val="33A6D4C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2" w15:restartNumberingAfterBreak="0">
    <w:nsid w:val="5ACB05DF"/>
    <w:multiLevelType w:val="hybridMultilevel"/>
    <w:tmpl w:val="C8D4FEDC"/>
    <w:lvl w:ilvl="0" w:tplc="C2B8B472">
      <w:start w:val="1"/>
      <w:numFmt w:val="decimal"/>
      <w:lvlText w:val="3.%1."/>
      <w:lvlJc w:val="left"/>
      <w:pPr>
        <w:ind w:left="720" w:hanging="360"/>
      </w:pPr>
    </w:lvl>
    <w:lvl w:ilvl="1" w:tplc="E7D8F936">
      <w:start w:val="1"/>
      <w:numFmt w:val="lowerLetter"/>
      <w:lvlText w:val="%2."/>
      <w:lvlJc w:val="left"/>
      <w:pPr>
        <w:ind w:left="1440" w:hanging="360"/>
      </w:pPr>
    </w:lvl>
    <w:lvl w:ilvl="2" w:tplc="3B9057EA">
      <w:start w:val="1"/>
      <w:numFmt w:val="lowerRoman"/>
      <w:lvlText w:val="%3."/>
      <w:lvlJc w:val="right"/>
      <w:pPr>
        <w:ind w:left="2160" w:hanging="180"/>
      </w:pPr>
    </w:lvl>
    <w:lvl w:ilvl="3" w:tplc="2D661BEE">
      <w:start w:val="1"/>
      <w:numFmt w:val="decimal"/>
      <w:lvlText w:val="%4."/>
      <w:lvlJc w:val="left"/>
      <w:pPr>
        <w:ind w:left="2880" w:hanging="360"/>
      </w:pPr>
    </w:lvl>
    <w:lvl w:ilvl="4" w:tplc="D9788618">
      <w:start w:val="1"/>
      <w:numFmt w:val="lowerLetter"/>
      <w:lvlText w:val="%5."/>
      <w:lvlJc w:val="left"/>
      <w:pPr>
        <w:ind w:left="3600" w:hanging="360"/>
      </w:pPr>
    </w:lvl>
    <w:lvl w:ilvl="5" w:tplc="D3BC8450">
      <w:start w:val="1"/>
      <w:numFmt w:val="lowerRoman"/>
      <w:lvlText w:val="%6."/>
      <w:lvlJc w:val="right"/>
      <w:pPr>
        <w:ind w:left="4320" w:hanging="180"/>
      </w:pPr>
    </w:lvl>
    <w:lvl w:ilvl="6" w:tplc="928ED374">
      <w:start w:val="1"/>
      <w:numFmt w:val="decimal"/>
      <w:lvlText w:val="%7."/>
      <w:lvlJc w:val="left"/>
      <w:pPr>
        <w:ind w:left="5040" w:hanging="360"/>
      </w:pPr>
    </w:lvl>
    <w:lvl w:ilvl="7" w:tplc="A8DC8EF6">
      <w:start w:val="1"/>
      <w:numFmt w:val="lowerLetter"/>
      <w:lvlText w:val="%8."/>
      <w:lvlJc w:val="left"/>
      <w:pPr>
        <w:ind w:left="5760" w:hanging="360"/>
      </w:pPr>
    </w:lvl>
    <w:lvl w:ilvl="8" w:tplc="D9E828F2">
      <w:start w:val="1"/>
      <w:numFmt w:val="lowerRoman"/>
      <w:lvlText w:val="%9."/>
      <w:lvlJc w:val="right"/>
      <w:pPr>
        <w:ind w:left="6480" w:hanging="180"/>
      </w:pPr>
    </w:lvl>
  </w:abstractNum>
  <w:abstractNum w:abstractNumId="23" w15:restartNumberingAfterBreak="0">
    <w:nsid w:val="62EB0D08"/>
    <w:multiLevelType w:val="hybridMultilevel"/>
    <w:tmpl w:val="79067684"/>
    <w:lvl w:ilvl="0" w:tplc="98740ACC">
      <w:start w:val="1"/>
      <w:numFmt w:val="decimal"/>
      <w:lvlText w:val="11.%1."/>
      <w:lvlJc w:val="left"/>
      <w:pPr>
        <w:ind w:left="1429" w:hanging="360"/>
      </w:pPr>
      <w:rPr>
        <w:rFonts w:ascii="Times New Roman" w:hAnsi="Times New Roman" w:cs="Times New Roman" w:hint="default"/>
        <w:sz w:val="24"/>
        <w:szCs w:val="24"/>
      </w:rPr>
    </w:lvl>
    <w:lvl w:ilvl="1" w:tplc="04090019" w:tentative="1">
      <w:start w:val="1"/>
      <w:numFmt w:val="lowerLetter"/>
      <w:lvlText w:val="%2."/>
      <w:lvlJc w:val="left"/>
      <w:pPr>
        <w:ind w:left="2149" w:hanging="360"/>
      </w:pPr>
    </w:lvl>
    <w:lvl w:ilvl="2" w:tplc="0409001B" w:tentative="1">
      <w:start w:val="1"/>
      <w:numFmt w:val="lowerRoman"/>
      <w:lvlText w:val="%3."/>
      <w:lvlJc w:val="right"/>
      <w:pPr>
        <w:ind w:left="2869" w:hanging="180"/>
      </w:pPr>
    </w:lvl>
    <w:lvl w:ilvl="3" w:tplc="0409000F" w:tentative="1">
      <w:start w:val="1"/>
      <w:numFmt w:val="decimal"/>
      <w:lvlText w:val="%4."/>
      <w:lvlJc w:val="left"/>
      <w:pPr>
        <w:ind w:left="3589" w:hanging="360"/>
      </w:pPr>
    </w:lvl>
    <w:lvl w:ilvl="4" w:tplc="04090019" w:tentative="1">
      <w:start w:val="1"/>
      <w:numFmt w:val="lowerLetter"/>
      <w:lvlText w:val="%5."/>
      <w:lvlJc w:val="left"/>
      <w:pPr>
        <w:ind w:left="4309" w:hanging="360"/>
      </w:pPr>
    </w:lvl>
    <w:lvl w:ilvl="5" w:tplc="0409001B" w:tentative="1">
      <w:start w:val="1"/>
      <w:numFmt w:val="lowerRoman"/>
      <w:lvlText w:val="%6."/>
      <w:lvlJc w:val="right"/>
      <w:pPr>
        <w:ind w:left="5029" w:hanging="180"/>
      </w:pPr>
    </w:lvl>
    <w:lvl w:ilvl="6" w:tplc="0409000F" w:tentative="1">
      <w:start w:val="1"/>
      <w:numFmt w:val="decimal"/>
      <w:lvlText w:val="%7."/>
      <w:lvlJc w:val="left"/>
      <w:pPr>
        <w:ind w:left="5749" w:hanging="360"/>
      </w:pPr>
    </w:lvl>
    <w:lvl w:ilvl="7" w:tplc="04090019" w:tentative="1">
      <w:start w:val="1"/>
      <w:numFmt w:val="lowerLetter"/>
      <w:lvlText w:val="%8."/>
      <w:lvlJc w:val="left"/>
      <w:pPr>
        <w:ind w:left="6469" w:hanging="360"/>
      </w:pPr>
    </w:lvl>
    <w:lvl w:ilvl="8" w:tplc="0409001B" w:tentative="1">
      <w:start w:val="1"/>
      <w:numFmt w:val="lowerRoman"/>
      <w:lvlText w:val="%9."/>
      <w:lvlJc w:val="right"/>
      <w:pPr>
        <w:ind w:left="7189" w:hanging="180"/>
      </w:pPr>
    </w:lvl>
  </w:abstractNum>
  <w:abstractNum w:abstractNumId="24" w15:restartNumberingAfterBreak="0">
    <w:nsid w:val="66300E52"/>
    <w:multiLevelType w:val="hybridMultilevel"/>
    <w:tmpl w:val="42AC286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6E8107B4"/>
    <w:multiLevelType w:val="multilevel"/>
    <w:tmpl w:val="D52ED5FE"/>
    <w:lvl w:ilvl="0">
      <w:start w:val="6"/>
      <w:numFmt w:val="decimal"/>
      <w:lvlText w:val="%1."/>
      <w:lvlJc w:val="left"/>
      <w:pPr>
        <w:ind w:left="360" w:hanging="360"/>
      </w:pPr>
      <w:rPr>
        <w:rFonts w:hint="default"/>
        <w:b/>
        <w:bCs/>
      </w:rPr>
    </w:lvl>
    <w:lvl w:ilvl="1">
      <w:start w:val="1"/>
      <w:numFmt w:val="decimal"/>
      <w:lvlText w:val="5.%2."/>
      <w:lvlJc w:val="left"/>
      <w:pPr>
        <w:ind w:left="720" w:hanging="360"/>
      </w:pPr>
      <w:rPr>
        <w:rFonts w:hint="default"/>
        <w:b w:val="0"/>
        <w:bCs/>
      </w:rPr>
    </w:lvl>
    <w:lvl w:ilvl="2">
      <w:start w:val="1"/>
      <w:numFmt w:val="decimal"/>
      <w:lvlText w:val="%1.%2.%3."/>
      <w:lvlJc w:val="left"/>
      <w:pPr>
        <w:ind w:left="1440" w:hanging="720"/>
      </w:pPr>
      <w:rPr>
        <w:rFonts w:hint="default"/>
        <w:b w:val="0"/>
        <w:bCs/>
      </w:rPr>
    </w:lvl>
    <w:lvl w:ilvl="3">
      <w:start w:val="1"/>
      <w:numFmt w:val="decimal"/>
      <w:lvlText w:val="%1.%2.%3.%4."/>
      <w:lvlJc w:val="left"/>
      <w:pPr>
        <w:ind w:left="1800" w:hanging="720"/>
      </w:pPr>
      <w:rPr>
        <w:rFonts w:hint="default"/>
        <w:b w:val="0"/>
        <w:bCs/>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6" w15:restartNumberingAfterBreak="0">
    <w:nsid w:val="75080651"/>
    <w:multiLevelType w:val="multilevel"/>
    <w:tmpl w:val="C99AC07C"/>
    <w:lvl w:ilvl="0">
      <w:start w:val="6"/>
      <w:numFmt w:val="decimal"/>
      <w:lvlText w:val="%1."/>
      <w:lvlJc w:val="left"/>
      <w:pPr>
        <w:ind w:left="360" w:hanging="360"/>
      </w:pPr>
      <w:rPr>
        <w:rFonts w:hint="default"/>
        <w:b/>
        <w:bCs/>
      </w:rPr>
    </w:lvl>
    <w:lvl w:ilvl="1">
      <w:start w:val="1"/>
      <w:numFmt w:val="decimal"/>
      <w:lvlText w:val="8.%2."/>
      <w:lvlJc w:val="left"/>
      <w:pPr>
        <w:ind w:left="720" w:hanging="360"/>
      </w:pPr>
      <w:rPr>
        <w:rFonts w:hint="default"/>
        <w:b w:val="0"/>
        <w:bCs/>
      </w:rPr>
    </w:lvl>
    <w:lvl w:ilvl="2">
      <w:start w:val="1"/>
      <w:numFmt w:val="decimal"/>
      <w:lvlText w:val="7.3.%3."/>
      <w:lvlJc w:val="left"/>
      <w:pPr>
        <w:ind w:left="1080" w:hanging="360"/>
      </w:pPr>
      <w:rPr>
        <w:rFonts w:hint="default"/>
        <w:b w:val="0"/>
        <w:bCs/>
      </w:rPr>
    </w:lvl>
    <w:lvl w:ilvl="3">
      <w:start w:val="1"/>
      <w:numFmt w:val="decimal"/>
      <w:lvlText w:val="%1.%2.%3.%4."/>
      <w:lvlJc w:val="left"/>
      <w:pPr>
        <w:ind w:left="1800" w:hanging="720"/>
      </w:pPr>
      <w:rPr>
        <w:rFonts w:hint="default"/>
        <w:b w:val="0"/>
        <w:bCs/>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7" w15:restartNumberingAfterBreak="0">
    <w:nsid w:val="7D3A7652"/>
    <w:multiLevelType w:val="hybridMultilevel"/>
    <w:tmpl w:val="B296DCC2"/>
    <w:lvl w:ilvl="0" w:tplc="A11C5F90">
      <w:start w:val="1"/>
      <w:numFmt w:val="decimal"/>
      <w:lvlText w:val="2.%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9"/>
  </w:num>
  <w:num w:numId="3">
    <w:abstractNumId w:val="20"/>
  </w:num>
  <w:num w:numId="4">
    <w:abstractNumId w:val="18"/>
  </w:num>
  <w:num w:numId="5">
    <w:abstractNumId w:val="22"/>
  </w:num>
  <w:num w:numId="6">
    <w:abstractNumId w:val="17"/>
  </w:num>
  <w:num w:numId="7">
    <w:abstractNumId w:val="2"/>
  </w:num>
  <w:num w:numId="8">
    <w:abstractNumId w:val="24"/>
  </w:num>
  <w:num w:numId="9">
    <w:abstractNumId w:val="13"/>
  </w:num>
  <w:num w:numId="10">
    <w:abstractNumId w:val="10"/>
  </w:num>
  <w:num w:numId="11">
    <w:abstractNumId w:val="27"/>
  </w:num>
  <w:num w:numId="12">
    <w:abstractNumId w:val="0"/>
  </w:num>
  <w:num w:numId="13">
    <w:abstractNumId w:val="6"/>
  </w:num>
  <w:num w:numId="14">
    <w:abstractNumId w:val="15"/>
  </w:num>
  <w:num w:numId="15">
    <w:abstractNumId w:val="5"/>
  </w:num>
  <w:num w:numId="16">
    <w:abstractNumId w:val="14"/>
  </w:num>
  <w:num w:numId="17">
    <w:abstractNumId w:val="25"/>
  </w:num>
  <w:num w:numId="18">
    <w:abstractNumId w:val="1"/>
  </w:num>
  <w:num w:numId="19">
    <w:abstractNumId w:val="4"/>
  </w:num>
  <w:num w:numId="20">
    <w:abstractNumId w:val="26"/>
  </w:num>
  <w:num w:numId="21">
    <w:abstractNumId w:val="16"/>
  </w:num>
  <w:num w:numId="22">
    <w:abstractNumId w:val="11"/>
  </w:num>
  <w:num w:numId="23">
    <w:abstractNumId w:val="23"/>
  </w:num>
  <w:num w:numId="24">
    <w:abstractNumId w:val="12"/>
  </w:num>
  <w:num w:numId="25">
    <w:abstractNumId w:val="19"/>
  </w:num>
  <w:num w:numId="26">
    <w:abstractNumId w:val="3"/>
  </w:num>
  <w:num w:numId="27">
    <w:abstractNumId w:val="7"/>
  </w:num>
  <w:num w:numId="28">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160C"/>
    <w:rsid w:val="000024FC"/>
    <w:rsid w:val="0003160C"/>
    <w:rsid w:val="00054E15"/>
    <w:rsid w:val="00057325"/>
    <w:rsid w:val="00070F55"/>
    <w:rsid w:val="000819FC"/>
    <w:rsid w:val="000A1D6E"/>
    <w:rsid w:val="000C2B41"/>
    <w:rsid w:val="00253E0F"/>
    <w:rsid w:val="00292922"/>
    <w:rsid w:val="0029408A"/>
    <w:rsid w:val="002E2518"/>
    <w:rsid w:val="002F56E5"/>
    <w:rsid w:val="00360F7C"/>
    <w:rsid w:val="00391568"/>
    <w:rsid w:val="0039575A"/>
    <w:rsid w:val="003C1F70"/>
    <w:rsid w:val="003D45C9"/>
    <w:rsid w:val="0048597E"/>
    <w:rsid w:val="00505B94"/>
    <w:rsid w:val="005745B8"/>
    <w:rsid w:val="00634835"/>
    <w:rsid w:val="00645239"/>
    <w:rsid w:val="00665E4D"/>
    <w:rsid w:val="00692092"/>
    <w:rsid w:val="006A1518"/>
    <w:rsid w:val="006DA590"/>
    <w:rsid w:val="0072010E"/>
    <w:rsid w:val="00744F77"/>
    <w:rsid w:val="008468CE"/>
    <w:rsid w:val="008B0DB4"/>
    <w:rsid w:val="008B6A82"/>
    <w:rsid w:val="00965B64"/>
    <w:rsid w:val="009A7BF9"/>
    <w:rsid w:val="009B5426"/>
    <w:rsid w:val="009E280F"/>
    <w:rsid w:val="00A322FF"/>
    <w:rsid w:val="00A55CFD"/>
    <w:rsid w:val="00A6036C"/>
    <w:rsid w:val="00AF4FC5"/>
    <w:rsid w:val="00B222C7"/>
    <w:rsid w:val="00B235AD"/>
    <w:rsid w:val="00B72997"/>
    <w:rsid w:val="00BB04BF"/>
    <w:rsid w:val="00BD052E"/>
    <w:rsid w:val="00C23CDA"/>
    <w:rsid w:val="00C37546"/>
    <w:rsid w:val="00C75F2B"/>
    <w:rsid w:val="00D333EF"/>
    <w:rsid w:val="00D8709F"/>
    <w:rsid w:val="00D95BC3"/>
    <w:rsid w:val="00DA2A75"/>
    <w:rsid w:val="00DA4A56"/>
    <w:rsid w:val="00DC7081"/>
    <w:rsid w:val="00EA4BA3"/>
    <w:rsid w:val="00F714CD"/>
    <w:rsid w:val="00F8678A"/>
    <w:rsid w:val="00FA1CA4"/>
    <w:rsid w:val="00FA5184"/>
    <w:rsid w:val="00FB35C8"/>
    <w:rsid w:val="01EE8E75"/>
    <w:rsid w:val="03145EA2"/>
    <w:rsid w:val="03542304"/>
    <w:rsid w:val="035E4F35"/>
    <w:rsid w:val="0411AFF0"/>
    <w:rsid w:val="06183515"/>
    <w:rsid w:val="067D8BF7"/>
    <w:rsid w:val="0708093C"/>
    <w:rsid w:val="07BD6AD5"/>
    <w:rsid w:val="07D6F165"/>
    <w:rsid w:val="095BC669"/>
    <w:rsid w:val="09C8150B"/>
    <w:rsid w:val="0B1CEA39"/>
    <w:rsid w:val="0BA3CC03"/>
    <w:rsid w:val="0C7E8CED"/>
    <w:rsid w:val="0D39FFE8"/>
    <w:rsid w:val="0D4D1F5E"/>
    <w:rsid w:val="0E984598"/>
    <w:rsid w:val="0EAA5344"/>
    <w:rsid w:val="0EB1DA53"/>
    <w:rsid w:val="0F358BCC"/>
    <w:rsid w:val="0F7D2F59"/>
    <w:rsid w:val="11C84BE1"/>
    <w:rsid w:val="1499F529"/>
    <w:rsid w:val="160C9A1F"/>
    <w:rsid w:val="16301BEA"/>
    <w:rsid w:val="16834FAF"/>
    <w:rsid w:val="1684CDCF"/>
    <w:rsid w:val="168E4D34"/>
    <w:rsid w:val="170A5008"/>
    <w:rsid w:val="17C39E9B"/>
    <w:rsid w:val="17DF80FC"/>
    <w:rsid w:val="18F2BE96"/>
    <w:rsid w:val="1AA52298"/>
    <w:rsid w:val="1B3A27B7"/>
    <w:rsid w:val="1B994817"/>
    <w:rsid w:val="1BBD2A42"/>
    <w:rsid w:val="1C068B91"/>
    <w:rsid w:val="1C1FCA8E"/>
    <w:rsid w:val="1D7B2EBD"/>
    <w:rsid w:val="1D93460B"/>
    <w:rsid w:val="1F7C6D3F"/>
    <w:rsid w:val="1FEC6A6C"/>
    <w:rsid w:val="20CB0304"/>
    <w:rsid w:val="20E00355"/>
    <w:rsid w:val="24A7077C"/>
    <w:rsid w:val="2598192A"/>
    <w:rsid w:val="280AB90B"/>
    <w:rsid w:val="286B801E"/>
    <w:rsid w:val="289EAA17"/>
    <w:rsid w:val="2A68119E"/>
    <w:rsid w:val="2A76330B"/>
    <w:rsid w:val="2A92615B"/>
    <w:rsid w:val="2D6E3789"/>
    <w:rsid w:val="2E82AF86"/>
    <w:rsid w:val="30D93574"/>
    <w:rsid w:val="31893183"/>
    <w:rsid w:val="31EC7B4C"/>
    <w:rsid w:val="3202795D"/>
    <w:rsid w:val="333123F3"/>
    <w:rsid w:val="33D86E3D"/>
    <w:rsid w:val="34160747"/>
    <w:rsid w:val="35B20950"/>
    <w:rsid w:val="37C26471"/>
    <w:rsid w:val="37D7B398"/>
    <w:rsid w:val="391D09BF"/>
    <w:rsid w:val="39B365B0"/>
    <w:rsid w:val="3DD23044"/>
    <w:rsid w:val="3E210DEF"/>
    <w:rsid w:val="3FC0C616"/>
    <w:rsid w:val="41349FFC"/>
    <w:rsid w:val="414E2F9B"/>
    <w:rsid w:val="41534D65"/>
    <w:rsid w:val="4266CA66"/>
    <w:rsid w:val="43B42868"/>
    <w:rsid w:val="4472609E"/>
    <w:rsid w:val="450A4BA9"/>
    <w:rsid w:val="45B3D310"/>
    <w:rsid w:val="45D87CDD"/>
    <w:rsid w:val="4620437A"/>
    <w:rsid w:val="47D397FF"/>
    <w:rsid w:val="487A1CF9"/>
    <w:rsid w:val="49B0AF32"/>
    <w:rsid w:val="4A344B19"/>
    <w:rsid w:val="4AFBCE99"/>
    <w:rsid w:val="4CBD2020"/>
    <w:rsid w:val="4CEA8463"/>
    <w:rsid w:val="4E3A5D5B"/>
    <w:rsid w:val="4E90F951"/>
    <w:rsid w:val="4F841C8C"/>
    <w:rsid w:val="50B1C1E2"/>
    <w:rsid w:val="50FC8181"/>
    <w:rsid w:val="515458BE"/>
    <w:rsid w:val="546B5794"/>
    <w:rsid w:val="547D6282"/>
    <w:rsid w:val="55111E56"/>
    <w:rsid w:val="55579405"/>
    <w:rsid w:val="558BE75B"/>
    <w:rsid w:val="55C3BD94"/>
    <w:rsid w:val="55ECBD9E"/>
    <w:rsid w:val="55F3CB2B"/>
    <w:rsid w:val="563FEB49"/>
    <w:rsid w:val="5716B570"/>
    <w:rsid w:val="57B3FC2C"/>
    <w:rsid w:val="58B8C0C4"/>
    <w:rsid w:val="5A6144FA"/>
    <w:rsid w:val="5AE42612"/>
    <w:rsid w:val="5E708F1D"/>
    <w:rsid w:val="5F61BE72"/>
    <w:rsid w:val="6097822E"/>
    <w:rsid w:val="60A74C82"/>
    <w:rsid w:val="60B83640"/>
    <w:rsid w:val="60C2404B"/>
    <w:rsid w:val="61870380"/>
    <w:rsid w:val="61CD2628"/>
    <w:rsid w:val="62E4BD59"/>
    <w:rsid w:val="63C8D948"/>
    <w:rsid w:val="6647D1F8"/>
    <w:rsid w:val="6662A496"/>
    <w:rsid w:val="67A5201E"/>
    <w:rsid w:val="680C7249"/>
    <w:rsid w:val="6A15D4ED"/>
    <w:rsid w:val="6A5D3901"/>
    <w:rsid w:val="6A886EF2"/>
    <w:rsid w:val="6AE56A77"/>
    <w:rsid w:val="6AECA953"/>
    <w:rsid w:val="6B6E2E5B"/>
    <w:rsid w:val="6C70FEB8"/>
    <w:rsid w:val="6F39388F"/>
    <w:rsid w:val="704D22AE"/>
    <w:rsid w:val="70E24FEE"/>
    <w:rsid w:val="7145BC91"/>
    <w:rsid w:val="71530A28"/>
    <w:rsid w:val="716AFCAD"/>
    <w:rsid w:val="719D9850"/>
    <w:rsid w:val="72BEDE24"/>
    <w:rsid w:val="73BC35ED"/>
    <w:rsid w:val="74C13D87"/>
    <w:rsid w:val="75498E1B"/>
    <w:rsid w:val="75CED2BB"/>
    <w:rsid w:val="76D6064B"/>
    <w:rsid w:val="77B9DDDC"/>
    <w:rsid w:val="785BE0B7"/>
    <w:rsid w:val="7AA1870D"/>
    <w:rsid w:val="7B81E8D8"/>
    <w:rsid w:val="7C0A76A7"/>
    <w:rsid w:val="7C3FD56F"/>
    <w:rsid w:val="7D055FEA"/>
    <w:rsid w:val="7D7C2C26"/>
    <w:rsid w:val="7F314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C59D33"/>
  <w15:chartTrackingRefBased/>
  <w15:docId w15:val="{C0137F05-3E47-429E-AAD5-49A0248FF8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160C"/>
    <w:pPr>
      <w:spacing w:after="0" w:line="240" w:lineRule="auto"/>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3160C"/>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3160C"/>
    <w:pPr>
      <w:ind w:left="720"/>
      <w:contextualSpacing/>
    </w:pPr>
  </w:style>
  <w:style w:type="paragraph" w:styleId="BodyText">
    <w:name w:val="Body Text"/>
    <w:basedOn w:val="Normal"/>
    <w:link w:val="BodyTextChar"/>
    <w:uiPriority w:val="1"/>
    <w:qFormat/>
    <w:rsid w:val="0003160C"/>
    <w:pPr>
      <w:widowControl w:val="0"/>
      <w:autoSpaceDE w:val="0"/>
      <w:autoSpaceDN w:val="0"/>
    </w:pPr>
    <w:rPr>
      <w:rFonts w:ascii="Times New Roman" w:eastAsia="Times New Roman" w:hAnsi="Times New Roman" w:cs="Times New Roman"/>
      <w:sz w:val="22"/>
      <w:szCs w:val="22"/>
      <w:lang w:val="lt-LT" w:eastAsia="lt-LT" w:bidi="lt-LT"/>
    </w:rPr>
  </w:style>
  <w:style w:type="character" w:customStyle="1" w:styleId="BodyTextChar">
    <w:name w:val="Body Text Char"/>
    <w:basedOn w:val="DefaultParagraphFont"/>
    <w:link w:val="BodyText"/>
    <w:uiPriority w:val="1"/>
    <w:rsid w:val="0003160C"/>
    <w:rPr>
      <w:rFonts w:ascii="Times New Roman" w:eastAsia="Times New Roman" w:hAnsi="Times New Roman" w:cs="Times New Roman"/>
      <w:lang w:val="lt-LT" w:eastAsia="lt-LT" w:bidi="lt-LT"/>
    </w:rPr>
  </w:style>
  <w:style w:type="character" w:styleId="Hyperlink">
    <w:name w:val="Hyperlink"/>
    <w:basedOn w:val="DefaultParagraphFont"/>
    <w:uiPriority w:val="99"/>
    <w:unhideWhenUsed/>
    <w:rsid w:val="0003160C"/>
    <w:rPr>
      <w:color w:val="0563C1" w:themeColor="hyperlink"/>
      <w:u w:val="single"/>
    </w:rPr>
  </w:style>
  <w:style w:type="character" w:styleId="CommentReference">
    <w:name w:val="annotation reference"/>
    <w:basedOn w:val="DefaultParagraphFont"/>
    <w:uiPriority w:val="99"/>
    <w:semiHidden/>
    <w:unhideWhenUsed/>
    <w:rsid w:val="0003160C"/>
    <w:rPr>
      <w:sz w:val="16"/>
      <w:szCs w:val="16"/>
    </w:rPr>
  </w:style>
  <w:style w:type="paragraph" w:styleId="CommentText">
    <w:name w:val="annotation text"/>
    <w:basedOn w:val="Normal"/>
    <w:link w:val="CommentTextChar"/>
    <w:uiPriority w:val="99"/>
    <w:unhideWhenUsed/>
    <w:rsid w:val="0003160C"/>
    <w:rPr>
      <w:sz w:val="20"/>
      <w:szCs w:val="20"/>
    </w:rPr>
  </w:style>
  <w:style w:type="character" w:customStyle="1" w:styleId="CommentTextChar">
    <w:name w:val="Comment Text Char"/>
    <w:basedOn w:val="DefaultParagraphFont"/>
    <w:link w:val="CommentText"/>
    <w:uiPriority w:val="99"/>
    <w:rsid w:val="0003160C"/>
    <w:rPr>
      <w:sz w:val="20"/>
      <w:szCs w:val="20"/>
    </w:rPr>
  </w:style>
  <w:style w:type="paragraph" w:styleId="CommentSubject">
    <w:name w:val="annotation subject"/>
    <w:basedOn w:val="CommentText"/>
    <w:next w:val="CommentText"/>
    <w:link w:val="CommentSubjectChar"/>
    <w:uiPriority w:val="99"/>
    <w:semiHidden/>
    <w:unhideWhenUsed/>
    <w:rsid w:val="0003160C"/>
    <w:rPr>
      <w:b/>
      <w:bCs/>
    </w:rPr>
  </w:style>
  <w:style w:type="character" w:customStyle="1" w:styleId="CommentSubjectChar">
    <w:name w:val="Comment Subject Char"/>
    <w:basedOn w:val="CommentTextChar"/>
    <w:link w:val="CommentSubject"/>
    <w:uiPriority w:val="99"/>
    <w:semiHidden/>
    <w:rsid w:val="0003160C"/>
    <w:rPr>
      <w:b/>
      <w:bCs/>
      <w:sz w:val="20"/>
      <w:szCs w:val="20"/>
    </w:rPr>
  </w:style>
  <w:style w:type="paragraph" w:styleId="BalloonText">
    <w:name w:val="Balloon Text"/>
    <w:basedOn w:val="Normal"/>
    <w:link w:val="BalloonTextChar"/>
    <w:uiPriority w:val="99"/>
    <w:semiHidden/>
    <w:unhideWhenUsed/>
    <w:rsid w:val="0069209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2092"/>
    <w:rPr>
      <w:rFonts w:ascii="Segoe UI" w:hAnsi="Segoe UI" w:cs="Segoe UI"/>
      <w:sz w:val="18"/>
      <w:szCs w:val="18"/>
    </w:rPr>
  </w:style>
  <w:style w:type="paragraph" w:styleId="NoSpacing">
    <w:name w:val="No Spacing"/>
    <w:uiPriority w:val="1"/>
    <w:qFormat/>
    <w:rsid w:val="00744F77"/>
    <w:pPr>
      <w:spacing w:after="0" w:line="240" w:lineRule="auto"/>
    </w:pPr>
    <w:rPr>
      <w:lang w:val="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0252681">
      <w:bodyDiv w:val="1"/>
      <w:marLeft w:val="0"/>
      <w:marRight w:val="0"/>
      <w:marTop w:val="0"/>
      <w:marBottom w:val="0"/>
      <w:divBdr>
        <w:top w:val="none" w:sz="0" w:space="0" w:color="auto"/>
        <w:left w:val="none" w:sz="0" w:space="0" w:color="auto"/>
        <w:bottom w:val="none" w:sz="0" w:space="0" w:color="auto"/>
        <w:right w:val="none" w:sz="0" w:space="0" w:color="auto"/>
      </w:divBdr>
      <w:divsChild>
        <w:div w:id="1589532511">
          <w:marLeft w:val="0"/>
          <w:marRight w:val="0"/>
          <w:marTop w:val="0"/>
          <w:marBottom w:val="0"/>
          <w:divBdr>
            <w:top w:val="none" w:sz="0" w:space="0" w:color="auto"/>
            <w:left w:val="none" w:sz="0" w:space="0" w:color="auto"/>
            <w:bottom w:val="none" w:sz="0" w:space="0" w:color="auto"/>
            <w:right w:val="none" w:sz="0" w:space="0" w:color="auto"/>
          </w:divBdr>
          <w:divsChild>
            <w:div w:id="1925720971">
              <w:marLeft w:val="0"/>
              <w:marRight w:val="0"/>
              <w:marTop w:val="0"/>
              <w:marBottom w:val="0"/>
              <w:divBdr>
                <w:top w:val="none" w:sz="0" w:space="0" w:color="auto"/>
                <w:left w:val="none" w:sz="0" w:space="0" w:color="auto"/>
                <w:bottom w:val="none" w:sz="0" w:space="0" w:color="auto"/>
                <w:right w:val="none" w:sz="0" w:space="0" w:color="auto"/>
              </w:divBdr>
              <w:divsChild>
                <w:div w:id="1599218802">
                  <w:marLeft w:val="0"/>
                  <w:marRight w:val="0"/>
                  <w:marTop w:val="0"/>
                  <w:marBottom w:val="0"/>
                  <w:divBdr>
                    <w:top w:val="none" w:sz="0" w:space="0" w:color="auto"/>
                    <w:left w:val="none" w:sz="0" w:space="0" w:color="auto"/>
                    <w:bottom w:val="none" w:sz="0" w:space="0" w:color="auto"/>
                    <w:right w:val="none" w:sz="0" w:space="0" w:color="auto"/>
                  </w:divBdr>
                </w:div>
                <w:div w:id="856626295">
                  <w:marLeft w:val="0"/>
                  <w:marRight w:val="0"/>
                  <w:marTop w:val="0"/>
                  <w:marBottom w:val="0"/>
                  <w:divBdr>
                    <w:top w:val="none" w:sz="0" w:space="0" w:color="auto"/>
                    <w:left w:val="none" w:sz="0" w:space="0" w:color="auto"/>
                    <w:bottom w:val="none" w:sz="0" w:space="0" w:color="auto"/>
                    <w:right w:val="none" w:sz="0" w:space="0" w:color="auto"/>
                  </w:divBdr>
                </w:div>
                <w:div w:id="703404036">
                  <w:marLeft w:val="0"/>
                  <w:marRight w:val="0"/>
                  <w:marTop w:val="0"/>
                  <w:marBottom w:val="0"/>
                  <w:divBdr>
                    <w:top w:val="none" w:sz="0" w:space="0" w:color="auto"/>
                    <w:left w:val="none" w:sz="0" w:space="0" w:color="auto"/>
                    <w:bottom w:val="none" w:sz="0" w:space="0" w:color="auto"/>
                    <w:right w:val="none" w:sz="0" w:space="0" w:color="auto"/>
                  </w:divBdr>
                </w:div>
                <w:div w:id="1471289322">
                  <w:marLeft w:val="0"/>
                  <w:marRight w:val="0"/>
                  <w:marTop w:val="0"/>
                  <w:marBottom w:val="0"/>
                  <w:divBdr>
                    <w:top w:val="none" w:sz="0" w:space="0" w:color="auto"/>
                    <w:left w:val="none" w:sz="0" w:space="0" w:color="auto"/>
                    <w:bottom w:val="none" w:sz="0" w:space="0" w:color="auto"/>
                    <w:right w:val="none" w:sz="0" w:space="0" w:color="auto"/>
                  </w:divBdr>
                </w:div>
              </w:divsChild>
            </w:div>
            <w:div w:id="1836607434">
              <w:marLeft w:val="0"/>
              <w:marRight w:val="0"/>
              <w:marTop w:val="0"/>
              <w:marBottom w:val="0"/>
              <w:divBdr>
                <w:top w:val="none" w:sz="0" w:space="0" w:color="auto"/>
                <w:left w:val="none" w:sz="0" w:space="0" w:color="auto"/>
                <w:bottom w:val="none" w:sz="0" w:space="0" w:color="auto"/>
                <w:right w:val="none" w:sz="0" w:space="0" w:color="auto"/>
              </w:divBdr>
              <w:divsChild>
                <w:div w:id="126514371">
                  <w:marLeft w:val="0"/>
                  <w:marRight w:val="0"/>
                  <w:marTop w:val="0"/>
                  <w:marBottom w:val="0"/>
                  <w:divBdr>
                    <w:top w:val="none" w:sz="0" w:space="0" w:color="auto"/>
                    <w:left w:val="none" w:sz="0" w:space="0" w:color="auto"/>
                    <w:bottom w:val="none" w:sz="0" w:space="0" w:color="auto"/>
                    <w:right w:val="none" w:sz="0" w:space="0" w:color="auto"/>
                  </w:divBdr>
                </w:div>
                <w:div w:id="399862531">
                  <w:marLeft w:val="0"/>
                  <w:marRight w:val="0"/>
                  <w:marTop w:val="0"/>
                  <w:marBottom w:val="0"/>
                  <w:divBdr>
                    <w:top w:val="none" w:sz="0" w:space="0" w:color="auto"/>
                    <w:left w:val="none" w:sz="0" w:space="0" w:color="auto"/>
                    <w:bottom w:val="none" w:sz="0" w:space="0" w:color="auto"/>
                    <w:right w:val="none" w:sz="0" w:space="0" w:color="auto"/>
                  </w:divBdr>
                </w:div>
                <w:div w:id="145829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0351193">
      <w:bodyDiv w:val="1"/>
      <w:marLeft w:val="0"/>
      <w:marRight w:val="0"/>
      <w:marTop w:val="0"/>
      <w:marBottom w:val="0"/>
      <w:divBdr>
        <w:top w:val="none" w:sz="0" w:space="0" w:color="auto"/>
        <w:left w:val="none" w:sz="0" w:space="0" w:color="auto"/>
        <w:bottom w:val="none" w:sz="0" w:space="0" w:color="auto"/>
        <w:right w:val="none" w:sz="0" w:space="0" w:color="auto"/>
      </w:divBdr>
      <w:divsChild>
        <w:div w:id="2063405902">
          <w:marLeft w:val="0"/>
          <w:marRight w:val="0"/>
          <w:marTop w:val="0"/>
          <w:marBottom w:val="0"/>
          <w:divBdr>
            <w:top w:val="none" w:sz="0" w:space="0" w:color="auto"/>
            <w:left w:val="none" w:sz="0" w:space="0" w:color="auto"/>
            <w:bottom w:val="none" w:sz="0" w:space="0" w:color="auto"/>
            <w:right w:val="none" w:sz="0" w:space="0" w:color="auto"/>
          </w:divBdr>
          <w:divsChild>
            <w:div w:id="1649237483">
              <w:marLeft w:val="0"/>
              <w:marRight w:val="0"/>
              <w:marTop w:val="0"/>
              <w:marBottom w:val="0"/>
              <w:divBdr>
                <w:top w:val="none" w:sz="0" w:space="0" w:color="auto"/>
                <w:left w:val="none" w:sz="0" w:space="0" w:color="auto"/>
                <w:bottom w:val="none" w:sz="0" w:space="0" w:color="auto"/>
                <w:right w:val="none" w:sz="0" w:space="0" w:color="auto"/>
              </w:divBdr>
              <w:divsChild>
                <w:div w:id="1336885253">
                  <w:marLeft w:val="0"/>
                  <w:marRight w:val="0"/>
                  <w:marTop w:val="0"/>
                  <w:marBottom w:val="0"/>
                  <w:divBdr>
                    <w:top w:val="none" w:sz="0" w:space="0" w:color="auto"/>
                    <w:left w:val="none" w:sz="0" w:space="0" w:color="auto"/>
                    <w:bottom w:val="none" w:sz="0" w:space="0" w:color="auto"/>
                    <w:right w:val="none" w:sz="0" w:space="0" w:color="auto"/>
                  </w:divBdr>
                </w:div>
                <w:div w:id="397482874">
                  <w:marLeft w:val="0"/>
                  <w:marRight w:val="0"/>
                  <w:marTop w:val="0"/>
                  <w:marBottom w:val="0"/>
                  <w:divBdr>
                    <w:top w:val="none" w:sz="0" w:space="0" w:color="auto"/>
                    <w:left w:val="none" w:sz="0" w:space="0" w:color="auto"/>
                    <w:bottom w:val="none" w:sz="0" w:space="0" w:color="auto"/>
                    <w:right w:val="none" w:sz="0" w:space="0" w:color="auto"/>
                  </w:divBdr>
                </w:div>
                <w:div w:id="408582177">
                  <w:marLeft w:val="0"/>
                  <w:marRight w:val="0"/>
                  <w:marTop w:val="0"/>
                  <w:marBottom w:val="0"/>
                  <w:divBdr>
                    <w:top w:val="none" w:sz="0" w:space="0" w:color="auto"/>
                    <w:left w:val="none" w:sz="0" w:space="0" w:color="auto"/>
                    <w:bottom w:val="none" w:sz="0" w:space="0" w:color="auto"/>
                    <w:right w:val="none" w:sz="0" w:space="0" w:color="auto"/>
                  </w:divBdr>
                </w:div>
                <w:div w:id="798912626">
                  <w:marLeft w:val="0"/>
                  <w:marRight w:val="0"/>
                  <w:marTop w:val="0"/>
                  <w:marBottom w:val="0"/>
                  <w:divBdr>
                    <w:top w:val="none" w:sz="0" w:space="0" w:color="auto"/>
                    <w:left w:val="none" w:sz="0" w:space="0" w:color="auto"/>
                    <w:bottom w:val="none" w:sz="0" w:space="0" w:color="auto"/>
                    <w:right w:val="none" w:sz="0" w:space="0" w:color="auto"/>
                  </w:divBdr>
                </w:div>
              </w:divsChild>
            </w:div>
            <w:div w:id="752046713">
              <w:marLeft w:val="0"/>
              <w:marRight w:val="0"/>
              <w:marTop w:val="0"/>
              <w:marBottom w:val="0"/>
              <w:divBdr>
                <w:top w:val="none" w:sz="0" w:space="0" w:color="auto"/>
                <w:left w:val="none" w:sz="0" w:space="0" w:color="auto"/>
                <w:bottom w:val="none" w:sz="0" w:space="0" w:color="auto"/>
                <w:right w:val="none" w:sz="0" w:space="0" w:color="auto"/>
              </w:divBdr>
              <w:divsChild>
                <w:div w:id="544174128">
                  <w:marLeft w:val="0"/>
                  <w:marRight w:val="0"/>
                  <w:marTop w:val="0"/>
                  <w:marBottom w:val="0"/>
                  <w:divBdr>
                    <w:top w:val="none" w:sz="0" w:space="0" w:color="auto"/>
                    <w:left w:val="none" w:sz="0" w:space="0" w:color="auto"/>
                    <w:bottom w:val="none" w:sz="0" w:space="0" w:color="auto"/>
                    <w:right w:val="none" w:sz="0" w:space="0" w:color="auto"/>
                  </w:divBdr>
                </w:div>
                <w:div w:id="2049597825">
                  <w:marLeft w:val="0"/>
                  <w:marRight w:val="0"/>
                  <w:marTop w:val="0"/>
                  <w:marBottom w:val="0"/>
                  <w:divBdr>
                    <w:top w:val="none" w:sz="0" w:space="0" w:color="auto"/>
                    <w:left w:val="none" w:sz="0" w:space="0" w:color="auto"/>
                    <w:bottom w:val="none" w:sz="0" w:space="0" w:color="auto"/>
                    <w:right w:val="none" w:sz="0" w:space="0" w:color="auto"/>
                  </w:divBdr>
                </w:div>
                <w:div w:id="81895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
   <Relationship Id="rId1" Target="../customXml/item1.xml"
                 Type="http://schemas.openxmlformats.org/officeDocument/2006/relationships/customXml"/>
   <Relationship Id="rId10" Target="theme/theme1.xml"
                 Type="http://schemas.openxmlformats.org/officeDocument/2006/relationships/theme"/>
   <Relationship Id="rId2" Target="../customXml/item2.xml"
                 Type="http://schemas.openxmlformats.org/officeDocument/2006/relationships/customXml"/>
   <Relationship Id="rId3" Target="../customXml/item3.xml"
                 Type="http://schemas.openxmlformats.org/officeDocument/2006/relationships/customXml"/>
   <Relationship Id="rId4" Target="../customXml/item4.xml"
                 Type="http://schemas.openxmlformats.org/officeDocument/2006/relationships/customXml"/>
   <Relationship Id="rId5" Target="numbering.xml"
                 Type="http://schemas.openxmlformats.org/officeDocument/2006/relationships/numbering"/>
   <Relationship Id="rId6" Target="styles.xml"
                 Type="http://schemas.openxmlformats.org/officeDocument/2006/relationships/styles"/>
   <Relationship Id="rId7" Target="settings.xml"
                 Type="http://schemas.openxmlformats.org/officeDocument/2006/relationships/settings"/>
   <Relationship Id="rId8" Target="webSettings.xml"
                 Type="http://schemas.openxmlformats.org/officeDocument/2006/relationships/webSettings"/>
   <Relationship Id="rId9" Target="fontTable.xml"
                 Type="http://schemas.openxmlformats.org/officeDocument/2006/relationships/fontTable"/>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
   <Relationship Id="rId1" Target="itemProps1.xml"
                 Type="http://schemas.openxmlformats.org/officeDocument/2006/relationships/customXmlProps"/>
</Relationships>
</file>

<file path=customXml/_rels/item2.xml.rels><?xml version="1.0" encoding="UTF-8" standalone="yes"?>
<Relationships xmlns="http://schemas.openxmlformats.org/package/2006/relationships">
   <Relationship Id="rId1" Target="itemProps2.xml"
                 Type="http://schemas.openxmlformats.org/officeDocument/2006/relationships/customXmlProps"/>
</Relationships>
</file>

<file path=customXml/_rels/item3.xml.rels><?xml version="1.0" encoding="UTF-8" standalone="yes"?>
<Relationships xmlns="http://schemas.openxmlformats.org/package/2006/relationships">
   <Relationship Id="rId1" Target="itemProps3.xml"
                 Type="http://schemas.openxmlformats.org/officeDocument/2006/relationships/customXmlProps"/>
</Relationships>
</file>

<file path=customXml/_rels/item4.xml.rels><?xml version="1.0" encoding="UTF-8" standalone="yes"?>
<Relationships xmlns="http://schemas.openxmlformats.org/package/2006/relationships">
   <Relationship Id="rId1" Target="itemProps4.xml"
                 Type="http://schemas.openxmlformats.org/officeDocument/2006/relationships/customXmlProps"/>
</Relationships>
</file>

<file path=customXml/item1.xml><?xml version="1.0" encoding="utf-8"?>
<ct:contentTypeSchema xmlns:ct="http://schemas.microsoft.com/office/2006/metadata/contentType" xmlns:ma="http://schemas.microsoft.com/office/2006/metadata/properties/metaAttributes" ct:_="" ma:_="" ma:contentTypeName="Dokumentas" ma:contentTypeID="0x010100BCAAE613C4823340865F939794F173E5" ma:contentTypeVersion="11" ma:contentTypeDescription="Kurkite naują dokumentą." ma:contentTypeScope="" ma:versionID="eceff547cac436249acbbdd8e2086ea7">
  <xsd:schema xmlns:xsd="http://www.w3.org/2001/XMLSchema" xmlns:xs="http://www.w3.org/2001/XMLSchema" xmlns:p="http://schemas.microsoft.com/office/2006/metadata/properties" xmlns:ns2="3b2e78ce-0872-4a55-8981-4d44392d1a24" xmlns:ns3="1c27568b-bb3c-41a1-9aa3-adada6210a7e" targetNamespace="http://schemas.microsoft.com/office/2006/metadata/properties" ma:root="true" ma:fieldsID="65bc40f28ac9ee3696588de7109a50a4" ns2:_="" ns3:_="">
    <xsd:import namespace="3b2e78ce-0872-4a55-8981-4d44392d1a24"/>
    <xsd:import namespace="1c27568b-bb3c-41a1-9aa3-adada6210a7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GenerationTime" minOccurs="0"/>
                <xsd:element ref="ns2:MediaServiceEventHashCode" minOccurs="0"/>
                <xsd:element ref="ns2:MediaServiceOCR"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2e78ce-0872-4a55-8981-4d44392d1a2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Vaizdų žymės" ma:readOnly="false" ma:fieldId="{5cf76f15-5ced-4ddc-b409-7134ff3c332f}" ma:taxonomyMulti="true" ma:sspId="eadef505-694c-46cb-ab5a-2dd291f43d93"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1c27568b-bb3c-41a1-9aa3-adada6210a7e"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939a81bb-42e3-4ac9-8ff0-154e70cad36d}" ma:internalName="TaxCatchAll" ma:showField="CatchAllData" ma:web="1c27568b-bb3c-41a1-9aa3-adada6210a7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1c27568b-bb3c-41a1-9aa3-adada6210a7e" xsi:nil="true"/>
    <lcf76f155ced4ddcb4097134ff3c332f xmlns="3b2e78ce-0872-4a55-8981-4d44392d1a24">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4D778B9-2D57-42DA-A395-233F9EEC392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b2e78ce-0872-4a55-8981-4d44392d1a24"/>
    <ds:schemaRef ds:uri="1c27568b-bb3c-41a1-9aa3-adada6210a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4767F8A-39FC-44B3-B0FE-47243C6E9594}">
  <ds:schemaRefs>
    <ds:schemaRef ds:uri="http://schemas.microsoft.com/office/2006/metadata/properties"/>
    <ds:schemaRef ds:uri="http://schemas.microsoft.com/office/infopath/2007/PartnerControls"/>
    <ds:schemaRef ds:uri="1c27568b-bb3c-41a1-9aa3-adada6210a7e"/>
    <ds:schemaRef ds:uri="3b2e78ce-0872-4a55-8981-4d44392d1a24"/>
  </ds:schemaRefs>
</ds:datastoreItem>
</file>

<file path=customXml/itemProps3.xml><?xml version="1.0" encoding="utf-8"?>
<ds:datastoreItem xmlns:ds="http://schemas.openxmlformats.org/officeDocument/2006/customXml" ds:itemID="{EE50782F-AE9C-42AC-B6D6-5338E6348D2A}">
  <ds:schemaRefs>
    <ds:schemaRef ds:uri="http://schemas.openxmlformats.org/officeDocument/2006/bibliography"/>
  </ds:schemaRefs>
</ds:datastoreItem>
</file>

<file path=customXml/itemProps4.xml><?xml version="1.0" encoding="utf-8"?>
<ds:datastoreItem xmlns:ds="http://schemas.openxmlformats.org/officeDocument/2006/customXml" ds:itemID="{3C029B1C-DBD3-40EA-A758-D172E7BA6C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12110</Words>
  <Characters>6904</Characters>
  <Application>Microsoft Office Word</Application>
  <DocSecurity>0</DocSecurity>
  <Lines>57</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18977</CharactersWithSpaces>
  <SharedDoc>false</SharedDoc>
  <HyperlinksChanged>false</HyperlinksChanged>
  <AppVersion>16.0000</AppVersion>
</Properties>
</file>

<file path=docProps/core.xml><?xml version="1.0" encoding="utf-8"?>
<cp:coreProperties xmlns:cp="http://schemas.openxmlformats.org/package/2006/metadata/core-properties" xmlns:dcterms="http://purl.org/dc/terms/" xmlns:dc="http://purl.org/dc/elements/1.1/" xmlns:xsi="http://www.w3.org/2001/XMLSchema-instance">
  <dcterms:created xsi:type="dcterms:W3CDTF">2026-03-24T08:19:00Z</dcterms:created>
  <dc:creator>Algina Vainilavičienė</dc:creator>
  <cp:lastModifiedBy>Miglė Wantens</cp:lastModifiedBy>
  <dcterms:modified xsi:type="dcterms:W3CDTF">2026-03-24T08:19:00Z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0x010100BCAAE613C4823340865F939794F173E5</vt:lpwstr>
  </property>
  <property fmtid="{D5CDD505-2E9C-101B-9397-08002B2CF9AE}" pid="3" name="MediaServiceImageTags">
    <vt:lpwstr/>
  </property>
</Properties>
</file>